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47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794"/>
        <w:gridCol w:w="2505"/>
        <w:gridCol w:w="3241"/>
        <w:gridCol w:w="1631"/>
        <w:gridCol w:w="4613"/>
        <w:gridCol w:w="1687"/>
      </w:tblGrid>
      <w:tr w:rsidR="008E16B3" w:rsidRPr="008E16B3" w:rsidTr="008E16B3">
        <w:trPr>
          <w:trHeight w:val="304"/>
        </w:trPr>
        <w:tc>
          <w:tcPr>
            <w:tcW w:w="1794" w:type="dxa"/>
            <w:shd w:val="clear" w:color="auto" w:fill="auto"/>
            <w:noWrap/>
            <w:vAlign w:val="center"/>
            <w:hideMark/>
          </w:tcPr>
          <w:p w:rsidR="008E16B3" w:rsidRPr="008E16B3" w:rsidRDefault="008E16B3" w:rsidP="008E16B3">
            <w:pPr>
              <w:spacing w:after="0" w:line="240" w:lineRule="auto"/>
              <w:jc w:val="center"/>
              <w:rPr>
                <w:rFonts w:ascii="Tahoma" w:eastAsia="Times New Roman" w:hAnsi="Tahoma" w:cs="Tahoma"/>
                <w:b/>
                <w:bCs/>
                <w:sz w:val="20"/>
                <w:szCs w:val="20"/>
                <w:lang w:val="et-EE" w:eastAsia="et-EE"/>
              </w:rPr>
            </w:pPr>
            <w:r w:rsidRPr="008E16B3">
              <w:rPr>
                <w:rFonts w:ascii="Tahoma" w:eastAsia="Times New Roman" w:hAnsi="Tahoma" w:cs="Tahoma"/>
                <w:b/>
                <w:bCs/>
                <w:sz w:val="20"/>
                <w:szCs w:val="20"/>
                <w:lang w:val="et-EE" w:eastAsia="et-EE"/>
              </w:rPr>
              <w:t>Nimi-ja Perekonnanimi</w:t>
            </w:r>
          </w:p>
        </w:tc>
        <w:tc>
          <w:tcPr>
            <w:tcW w:w="2505" w:type="dxa"/>
            <w:shd w:val="clear" w:color="auto" w:fill="auto"/>
            <w:noWrap/>
            <w:vAlign w:val="center"/>
            <w:hideMark/>
          </w:tcPr>
          <w:p w:rsidR="008E16B3" w:rsidRPr="008E16B3" w:rsidRDefault="008E16B3" w:rsidP="008E16B3">
            <w:pPr>
              <w:spacing w:after="0" w:line="240" w:lineRule="auto"/>
              <w:jc w:val="center"/>
              <w:rPr>
                <w:rFonts w:ascii="Tahoma" w:eastAsia="Times New Roman" w:hAnsi="Tahoma" w:cs="Tahoma"/>
                <w:b/>
                <w:bCs/>
                <w:sz w:val="20"/>
                <w:szCs w:val="20"/>
                <w:lang w:val="et-EE" w:eastAsia="et-EE"/>
              </w:rPr>
            </w:pPr>
            <w:r w:rsidRPr="008E16B3">
              <w:rPr>
                <w:rFonts w:ascii="Tahoma" w:eastAsia="Times New Roman" w:hAnsi="Tahoma" w:cs="Tahoma"/>
                <w:b/>
                <w:bCs/>
                <w:sz w:val="20"/>
                <w:szCs w:val="20"/>
                <w:lang w:val="et-EE" w:eastAsia="et-EE"/>
              </w:rPr>
              <w:t>Organisatsioon</w:t>
            </w:r>
          </w:p>
        </w:tc>
        <w:tc>
          <w:tcPr>
            <w:tcW w:w="3241" w:type="dxa"/>
            <w:shd w:val="clear" w:color="auto" w:fill="auto"/>
            <w:noWrap/>
            <w:vAlign w:val="center"/>
            <w:hideMark/>
          </w:tcPr>
          <w:p w:rsidR="008E16B3" w:rsidRPr="008E16B3" w:rsidRDefault="008E16B3" w:rsidP="008E16B3">
            <w:pPr>
              <w:spacing w:after="0" w:line="240" w:lineRule="auto"/>
              <w:jc w:val="center"/>
              <w:rPr>
                <w:rFonts w:ascii="Tahoma" w:eastAsia="Times New Roman" w:hAnsi="Tahoma" w:cs="Tahoma"/>
                <w:b/>
                <w:bCs/>
                <w:sz w:val="20"/>
                <w:szCs w:val="20"/>
                <w:lang w:val="et-EE" w:eastAsia="et-EE"/>
              </w:rPr>
            </w:pPr>
            <w:r w:rsidRPr="008E16B3">
              <w:rPr>
                <w:rFonts w:ascii="Tahoma" w:eastAsia="Times New Roman" w:hAnsi="Tahoma" w:cs="Tahoma"/>
                <w:b/>
                <w:bCs/>
                <w:sz w:val="20"/>
                <w:szCs w:val="20"/>
                <w:lang w:val="et-EE" w:eastAsia="et-EE"/>
              </w:rPr>
              <w:t>Ettekanne / Töötuba teema</w:t>
            </w:r>
          </w:p>
        </w:tc>
        <w:tc>
          <w:tcPr>
            <w:tcW w:w="1631" w:type="dxa"/>
            <w:shd w:val="clear" w:color="auto" w:fill="auto"/>
            <w:noWrap/>
            <w:vAlign w:val="center"/>
            <w:hideMark/>
          </w:tcPr>
          <w:p w:rsidR="008E16B3" w:rsidRPr="008E16B3" w:rsidRDefault="008E16B3" w:rsidP="008E16B3">
            <w:pPr>
              <w:spacing w:after="0" w:line="240" w:lineRule="auto"/>
              <w:jc w:val="center"/>
              <w:rPr>
                <w:rFonts w:ascii="Tahoma" w:eastAsia="Times New Roman" w:hAnsi="Tahoma" w:cs="Tahoma"/>
                <w:b/>
                <w:bCs/>
                <w:sz w:val="20"/>
                <w:szCs w:val="20"/>
                <w:lang w:val="et-EE" w:eastAsia="et-EE"/>
              </w:rPr>
            </w:pPr>
            <w:r w:rsidRPr="008E16B3">
              <w:rPr>
                <w:rFonts w:ascii="Tahoma" w:eastAsia="Times New Roman" w:hAnsi="Tahoma" w:cs="Tahoma"/>
                <w:b/>
                <w:bCs/>
                <w:sz w:val="20"/>
                <w:szCs w:val="20"/>
                <w:lang w:val="et-EE" w:eastAsia="et-EE"/>
              </w:rPr>
              <w:t>Kellaeg</w:t>
            </w:r>
          </w:p>
        </w:tc>
        <w:tc>
          <w:tcPr>
            <w:tcW w:w="4613" w:type="dxa"/>
            <w:shd w:val="clear" w:color="auto" w:fill="auto"/>
            <w:noWrap/>
            <w:vAlign w:val="center"/>
            <w:hideMark/>
          </w:tcPr>
          <w:p w:rsidR="008E16B3" w:rsidRPr="008E16B3" w:rsidRDefault="008E16B3" w:rsidP="008E16B3">
            <w:pPr>
              <w:spacing w:after="0" w:line="240" w:lineRule="auto"/>
              <w:jc w:val="center"/>
              <w:rPr>
                <w:rFonts w:ascii="Tahoma" w:eastAsia="Times New Roman" w:hAnsi="Tahoma" w:cs="Tahoma"/>
                <w:b/>
                <w:bCs/>
                <w:sz w:val="20"/>
                <w:szCs w:val="20"/>
                <w:lang w:val="et-EE" w:eastAsia="et-EE"/>
              </w:rPr>
            </w:pPr>
            <w:r w:rsidRPr="008E16B3">
              <w:rPr>
                <w:rFonts w:ascii="Tahoma" w:eastAsia="Times New Roman" w:hAnsi="Tahoma" w:cs="Tahoma"/>
                <w:b/>
                <w:bCs/>
                <w:sz w:val="20"/>
                <w:szCs w:val="20"/>
                <w:lang w:val="et-EE" w:eastAsia="et-EE"/>
              </w:rPr>
              <w:t>Ettekande / Esitluse  lühike tutvustus (ülevaad)</w:t>
            </w:r>
          </w:p>
        </w:tc>
        <w:tc>
          <w:tcPr>
            <w:tcW w:w="1687" w:type="dxa"/>
            <w:shd w:val="clear" w:color="auto" w:fill="auto"/>
            <w:noWrap/>
            <w:vAlign w:val="center"/>
            <w:hideMark/>
          </w:tcPr>
          <w:p w:rsidR="008E16B3" w:rsidRPr="008E16B3" w:rsidRDefault="008E16B3" w:rsidP="008E16B3">
            <w:pPr>
              <w:spacing w:after="0" w:line="240" w:lineRule="auto"/>
              <w:jc w:val="center"/>
              <w:rPr>
                <w:rFonts w:ascii="Tahoma" w:eastAsia="Times New Roman" w:hAnsi="Tahoma" w:cs="Tahoma"/>
                <w:b/>
                <w:bCs/>
                <w:sz w:val="20"/>
                <w:szCs w:val="20"/>
                <w:lang w:val="et-EE" w:eastAsia="et-EE"/>
              </w:rPr>
            </w:pPr>
            <w:r w:rsidRPr="008E16B3">
              <w:rPr>
                <w:rFonts w:ascii="Tahoma" w:eastAsia="Times New Roman" w:hAnsi="Tahoma" w:cs="Tahoma"/>
                <w:b/>
                <w:bCs/>
                <w:sz w:val="20"/>
                <w:szCs w:val="20"/>
                <w:lang w:val="et-EE" w:eastAsia="et-EE"/>
              </w:rPr>
              <w:t>Märkus</w:t>
            </w:r>
          </w:p>
        </w:tc>
      </w:tr>
      <w:tr w:rsidR="008E16B3" w:rsidRPr="008E16B3" w:rsidTr="008E16B3">
        <w:trPr>
          <w:trHeight w:val="304"/>
        </w:trPr>
        <w:tc>
          <w:tcPr>
            <w:tcW w:w="1794" w:type="dxa"/>
            <w:shd w:val="clear" w:color="auto" w:fill="auto"/>
            <w:noWrap/>
            <w:vAlign w:val="center"/>
            <w:hideMark/>
          </w:tcPr>
          <w:p w:rsidR="008E16B3" w:rsidRPr="008E16B3" w:rsidRDefault="008E16B3" w:rsidP="0034113A">
            <w:pPr>
              <w:spacing w:after="0" w:line="240" w:lineRule="auto"/>
              <w:jc w:val="center"/>
              <w:rPr>
                <w:rFonts w:ascii="Tahoma" w:eastAsia="Times New Roman" w:hAnsi="Tahoma" w:cs="Tahoma"/>
                <w:bCs/>
                <w:sz w:val="20"/>
                <w:szCs w:val="20"/>
                <w:lang w:val="et-EE" w:eastAsia="et-EE"/>
              </w:rPr>
            </w:pPr>
            <w:r w:rsidRPr="008E16B3">
              <w:rPr>
                <w:rFonts w:ascii="Tahoma" w:eastAsia="Times New Roman" w:hAnsi="Tahoma" w:cs="Tahoma"/>
                <w:bCs/>
                <w:sz w:val="20"/>
                <w:szCs w:val="20"/>
                <w:lang w:val="et-EE" w:eastAsia="et-EE"/>
              </w:rPr>
              <w:t>Jana Pavlenkova</w:t>
            </w:r>
          </w:p>
        </w:tc>
        <w:tc>
          <w:tcPr>
            <w:tcW w:w="2505" w:type="dxa"/>
            <w:shd w:val="clear" w:color="auto" w:fill="auto"/>
            <w:noWrap/>
            <w:vAlign w:val="center"/>
            <w:hideMark/>
          </w:tcPr>
          <w:p w:rsidR="008E16B3" w:rsidRPr="008E16B3" w:rsidRDefault="008E16B3" w:rsidP="0034113A">
            <w:pPr>
              <w:spacing w:after="0" w:line="240" w:lineRule="auto"/>
              <w:jc w:val="center"/>
              <w:rPr>
                <w:rFonts w:ascii="Tahoma" w:eastAsia="Times New Roman" w:hAnsi="Tahoma" w:cs="Tahoma"/>
                <w:bCs/>
                <w:sz w:val="20"/>
                <w:szCs w:val="20"/>
                <w:lang w:val="et-EE" w:eastAsia="et-EE"/>
              </w:rPr>
            </w:pPr>
            <w:r w:rsidRPr="008E16B3">
              <w:rPr>
                <w:rFonts w:ascii="Tahoma" w:eastAsia="Times New Roman" w:hAnsi="Tahoma" w:cs="Tahoma"/>
                <w:bCs/>
                <w:sz w:val="20"/>
                <w:szCs w:val="20"/>
                <w:lang w:val="et-EE" w:eastAsia="et-EE"/>
              </w:rPr>
              <w:t>Ida-Virumaa Maavalitsus</w:t>
            </w:r>
          </w:p>
        </w:tc>
        <w:tc>
          <w:tcPr>
            <w:tcW w:w="3241" w:type="dxa"/>
            <w:shd w:val="clear" w:color="auto" w:fill="auto"/>
            <w:noWrap/>
            <w:vAlign w:val="center"/>
            <w:hideMark/>
          </w:tcPr>
          <w:p w:rsidR="008E16B3" w:rsidRPr="008E16B3" w:rsidRDefault="008E16B3" w:rsidP="0034113A">
            <w:pPr>
              <w:spacing w:after="0" w:line="240" w:lineRule="auto"/>
              <w:jc w:val="center"/>
              <w:rPr>
                <w:rFonts w:ascii="Tahoma" w:eastAsia="Times New Roman" w:hAnsi="Tahoma" w:cs="Tahoma"/>
                <w:bCs/>
                <w:sz w:val="20"/>
                <w:szCs w:val="20"/>
                <w:lang w:val="et-EE" w:eastAsia="et-EE"/>
              </w:rPr>
            </w:pPr>
            <w:r w:rsidRPr="008E16B3">
              <w:rPr>
                <w:rFonts w:ascii="Tahoma" w:eastAsia="Times New Roman" w:hAnsi="Tahoma" w:cs="Tahoma"/>
                <w:bCs/>
                <w:sz w:val="20"/>
                <w:szCs w:val="20"/>
                <w:lang w:val="et-EE" w:eastAsia="et-EE"/>
              </w:rPr>
              <w:t>KOP programm</w:t>
            </w:r>
          </w:p>
        </w:tc>
        <w:tc>
          <w:tcPr>
            <w:tcW w:w="1631" w:type="dxa"/>
            <w:shd w:val="clear" w:color="auto" w:fill="auto"/>
            <w:noWrap/>
            <w:vAlign w:val="center"/>
            <w:hideMark/>
          </w:tcPr>
          <w:p w:rsidR="008E16B3" w:rsidRPr="008E16B3" w:rsidRDefault="008E16B3" w:rsidP="008E16B3">
            <w:pPr>
              <w:spacing w:after="0" w:line="240" w:lineRule="auto"/>
              <w:jc w:val="center"/>
              <w:rPr>
                <w:rFonts w:ascii="Tahoma" w:eastAsia="Times New Roman" w:hAnsi="Tahoma" w:cs="Tahoma"/>
                <w:bCs/>
                <w:sz w:val="20"/>
                <w:szCs w:val="20"/>
                <w:lang w:val="et-EE" w:eastAsia="et-EE"/>
              </w:rPr>
            </w:pPr>
            <w:r w:rsidRPr="008E16B3">
              <w:rPr>
                <w:rFonts w:ascii="Tahoma" w:eastAsia="Times New Roman" w:hAnsi="Tahoma" w:cs="Tahoma"/>
                <w:bCs/>
                <w:sz w:val="20"/>
                <w:szCs w:val="20"/>
                <w:lang w:val="et-EE" w:eastAsia="et-EE"/>
              </w:rPr>
              <w:t xml:space="preserve">10.30-11.15 </w:t>
            </w:r>
          </w:p>
        </w:tc>
        <w:tc>
          <w:tcPr>
            <w:tcW w:w="4613" w:type="dxa"/>
            <w:shd w:val="clear" w:color="auto" w:fill="auto"/>
            <w:noWrap/>
            <w:vAlign w:val="center"/>
            <w:hideMark/>
          </w:tcPr>
          <w:p w:rsidR="008E16B3" w:rsidRPr="008E16B3" w:rsidRDefault="008E16B3" w:rsidP="008E16B3">
            <w:pPr>
              <w:rPr>
                <w:rFonts w:ascii="Tahoma" w:hAnsi="Tahoma" w:cs="Tahoma"/>
                <w:sz w:val="20"/>
              </w:rPr>
            </w:pPr>
            <w:r w:rsidRPr="008E16B3">
              <w:rPr>
                <w:rFonts w:ascii="Tahoma" w:hAnsi="Tahoma" w:cs="Tahoma"/>
                <w:sz w:val="20"/>
              </w:rPr>
              <w:t> Ülevaade kohalikust algatusest KOP programmi elluviimise näol</w:t>
            </w:r>
          </w:p>
        </w:tc>
        <w:tc>
          <w:tcPr>
            <w:tcW w:w="1687" w:type="dxa"/>
            <w:shd w:val="clear" w:color="auto" w:fill="auto"/>
            <w:noWrap/>
            <w:vAlign w:val="center"/>
            <w:hideMark/>
          </w:tcPr>
          <w:p w:rsidR="008E16B3" w:rsidRPr="008E16B3" w:rsidRDefault="008E16B3" w:rsidP="0034113A">
            <w:pPr>
              <w:spacing w:after="0" w:line="240" w:lineRule="auto"/>
              <w:jc w:val="center"/>
              <w:rPr>
                <w:rFonts w:ascii="Tahoma" w:eastAsia="Times New Roman" w:hAnsi="Tahoma" w:cs="Tahoma"/>
                <w:bCs/>
                <w:sz w:val="20"/>
                <w:szCs w:val="20"/>
                <w:lang w:val="et-EE" w:eastAsia="et-EE"/>
              </w:rPr>
            </w:pPr>
          </w:p>
        </w:tc>
      </w:tr>
      <w:tr w:rsidR="008E16B3" w:rsidRPr="008E16B3" w:rsidTr="008E16B3">
        <w:trPr>
          <w:trHeight w:val="304"/>
        </w:trPr>
        <w:tc>
          <w:tcPr>
            <w:tcW w:w="1794" w:type="dxa"/>
            <w:shd w:val="clear" w:color="auto" w:fill="auto"/>
            <w:noWrap/>
            <w:vAlign w:val="center"/>
            <w:hideMark/>
          </w:tcPr>
          <w:p w:rsidR="008E16B3" w:rsidRPr="008E16B3" w:rsidRDefault="008E16B3" w:rsidP="00772439">
            <w:pPr>
              <w:spacing w:after="0" w:line="240" w:lineRule="auto"/>
              <w:jc w:val="center"/>
              <w:rPr>
                <w:rFonts w:ascii="Tahoma" w:eastAsia="Times New Roman" w:hAnsi="Tahoma" w:cs="Tahoma"/>
                <w:b/>
                <w:bCs/>
                <w:sz w:val="20"/>
                <w:szCs w:val="20"/>
                <w:lang w:val="et-EE" w:eastAsia="et-EE"/>
              </w:rPr>
            </w:pPr>
            <w:r w:rsidRPr="008E16B3">
              <w:rPr>
                <w:rFonts w:ascii="Tahoma" w:hAnsi="Tahoma" w:cs="Tahoma"/>
                <w:sz w:val="20"/>
                <w:szCs w:val="20"/>
                <w:shd w:val="clear" w:color="auto" w:fill="FFFFFF"/>
              </w:rPr>
              <w:t>Katrin Kärner ja Egon Lilleorg</w:t>
            </w:r>
          </w:p>
        </w:tc>
        <w:tc>
          <w:tcPr>
            <w:tcW w:w="2505" w:type="dxa"/>
            <w:shd w:val="clear" w:color="auto" w:fill="auto"/>
            <w:noWrap/>
            <w:vAlign w:val="center"/>
            <w:hideMark/>
          </w:tcPr>
          <w:p w:rsidR="008E16B3" w:rsidRPr="00835FED" w:rsidRDefault="008E16B3" w:rsidP="00772439">
            <w:pPr>
              <w:spacing w:after="0" w:line="240" w:lineRule="auto"/>
              <w:jc w:val="center"/>
              <w:rPr>
                <w:rFonts w:ascii="Tahoma" w:eastAsia="Times New Roman" w:hAnsi="Tahoma" w:cs="Tahoma"/>
                <w:bCs/>
                <w:sz w:val="20"/>
                <w:szCs w:val="20"/>
                <w:lang w:val="et-EE" w:eastAsia="et-EE"/>
              </w:rPr>
            </w:pPr>
            <w:r w:rsidRPr="00835FED">
              <w:rPr>
                <w:rFonts w:ascii="Tahoma" w:eastAsia="Times New Roman" w:hAnsi="Tahoma" w:cs="Tahoma"/>
                <w:bCs/>
                <w:sz w:val="20"/>
                <w:szCs w:val="20"/>
                <w:lang w:val="et-EE" w:eastAsia="et-EE"/>
              </w:rPr>
              <w:t>Maanteeamet</w:t>
            </w:r>
          </w:p>
        </w:tc>
        <w:tc>
          <w:tcPr>
            <w:tcW w:w="3241" w:type="dxa"/>
            <w:shd w:val="clear" w:color="auto" w:fill="auto"/>
            <w:noWrap/>
            <w:vAlign w:val="center"/>
            <w:hideMark/>
          </w:tcPr>
          <w:p w:rsidR="008E16B3" w:rsidRPr="008E16B3" w:rsidRDefault="008E16B3" w:rsidP="00772439">
            <w:pPr>
              <w:spacing w:after="0" w:line="240" w:lineRule="auto"/>
              <w:jc w:val="center"/>
              <w:rPr>
                <w:rFonts w:ascii="Tahoma" w:eastAsia="Times New Roman" w:hAnsi="Tahoma" w:cs="Tahoma"/>
                <w:b/>
                <w:bCs/>
                <w:sz w:val="20"/>
                <w:szCs w:val="20"/>
                <w:lang w:val="et-EE" w:eastAsia="et-EE"/>
              </w:rPr>
            </w:pPr>
            <w:r w:rsidRPr="008E16B3">
              <w:rPr>
                <w:rFonts w:ascii="Tahoma" w:hAnsi="Tahoma" w:cs="Tahoma"/>
                <w:sz w:val="20"/>
                <w:szCs w:val="20"/>
                <w:shd w:val="clear" w:color="auto" w:fill="FFFFFF"/>
              </w:rPr>
              <w:t>Maanteeameti projektikonkursid</w:t>
            </w:r>
          </w:p>
        </w:tc>
        <w:tc>
          <w:tcPr>
            <w:tcW w:w="1631" w:type="dxa"/>
            <w:shd w:val="clear" w:color="auto" w:fill="auto"/>
            <w:noWrap/>
            <w:vAlign w:val="center"/>
            <w:hideMark/>
          </w:tcPr>
          <w:p w:rsidR="008E16B3" w:rsidRPr="008E16B3" w:rsidRDefault="008E16B3" w:rsidP="00772439">
            <w:pPr>
              <w:spacing w:after="0" w:line="240" w:lineRule="auto"/>
              <w:jc w:val="center"/>
              <w:rPr>
                <w:rFonts w:ascii="Tahoma" w:eastAsia="Times New Roman" w:hAnsi="Tahoma" w:cs="Tahoma"/>
                <w:bCs/>
                <w:sz w:val="20"/>
                <w:szCs w:val="20"/>
                <w:lang w:val="et-EE" w:eastAsia="et-EE"/>
              </w:rPr>
            </w:pPr>
            <w:r w:rsidRPr="008E16B3">
              <w:rPr>
                <w:rFonts w:ascii="Tahoma" w:eastAsia="Times New Roman" w:hAnsi="Tahoma" w:cs="Tahoma"/>
                <w:bCs/>
                <w:sz w:val="20"/>
                <w:szCs w:val="20"/>
                <w:lang w:val="et-EE" w:eastAsia="et-EE"/>
              </w:rPr>
              <w:t>11.15 - 11.30</w:t>
            </w:r>
          </w:p>
        </w:tc>
        <w:tc>
          <w:tcPr>
            <w:tcW w:w="4613" w:type="dxa"/>
            <w:shd w:val="clear" w:color="auto" w:fill="auto"/>
            <w:noWrap/>
            <w:vAlign w:val="center"/>
            <w:hideMark/>
          </w:tcPr>
          <w:p w:rsidR="008E16B3" w:rsidRPr="008E16B3" w:rsidRDefault="008E16B3" w:rsidP="0034113A">
            <w:pPr>
              <w:shd w:val="clear" w:color="auto" w:fill="FFFFFF"/>
              <w:spacing w:after="0" w:line="240" w:lineRule="auto"/>
              <w:rPr>
                <w:rFonts w:ascii="Tahoma" w:eastAsia="Times New Roman" w:hAnsi="Tahoma" w:cs="Tahoma"/>
                <w:sz w:val="20"/>
                <w:szCs w:val="20"/>
                <w:lang w:val="et-EE" w:eastAsia="et-EE"/>
              </w:rPr>
            </w:pPr>
            <w:r w:rsidRPr="008E16B3">
              <w:rPr>
                <w:rFonts w:ascii="Tahoma" w:eastAsia="Times New Roman" w:hAnsi="Tahoma" w:cs="Tahoma"/>
                <w:sz w:val="20"/>
                <w:szCs w:val="20"/>
                <w:lang w:val="et-EE" w:eastAsia="et-EE"/>
              </w:rPr>
              <w:t>Üle-eestilise projektikonkursi kaudu soovib Maanteeamet ulatada abikäe erinevatele osapooltele, et kogukonnad saaksid ka ise aktiivselt tegutseda liiklusohutuse ja liiklusalase teadlikkuse suurendamise nimel.  Konkursi tähtajad on 15. märts, 15. august ja 15. detsember. </w:t>
            </w:r>
          </w:p>
          <w:p w:rsidR="008E16B3" w:rsidRPr="008E16B3" w:rsidRDefault="008E16B3" w:rsidP="0034113A">
            <w:pPr>
              <w:shd w:val="clear" w:color="auto" w:fill="FFFFFF"/>
              <w:spacing w:after="0" w:line="240" w:lineRule="auto"/>
              <w:rPr>
                <w:rFonts w:ascii="Tahoma" w:eastAsia="Times New Roman" w:hAnsi="Tahoma" w:cs="Tahoma"/>
                <w:b/>
                <w:bCs/>
                <w:sz w:val="20"/>
                <w:szCs w:val="20"/>
                <w:lang w:val="et-EE" w:eastAsia="et-EE"/>
              </w:rPr>
            </w:pPr>
            <w:r w:rsidRPr="008E16B3">
              <w:rPr>
                <w:rFonts w:ascii="Tahoma" w:eastAsia="Times New Roman" w:hAnsi="Tahoma" w:cs="Tahoma"/>
                <w:sz w:val="20"/>
                <w:szCs w:val="20"/>
                <w:lang w:val="et-EE" w:eastAsia="et-EE"/>
              </w:rPr>
              <w:t xml:space="preserve">Koostööprojektide raames „Liiklusvanker“ ning „Vigurelemendid“ saavad lasteaiad ja koolid laste endi osalusel meisterdada  endale vahvad õppevahendid aktiivse liiklusõppe läbiviimiseks. </w:t>
            </w:r>
          </w:p>
        </w:tc>
        <w:tc>
          <w:tcPr>
            <w:tcW w:w="1687" w:type="dxa"/>
            <w:shd w:val="clear" w:color="auto" w:fill="auto"/>
            <w:noWrap/>
            <w:vAlign w:val="center"/>
            <w:hideMark/>
          </w:tcPr>
          <w:p w:rsidR="008E16B3" w:rsidRPr="008E16B3" w:rsidRDefault="008E16B3" w:rsidP="0034113A">
            <w:pPr>
              <w:shd w:val="clear" w:color="auto" w:fill="FFFFFF"/>
              <w:spacing w:after="0" w:line="240" w:lineRule="auto"/>
              <w:rPr>
                <w:rFonts w:ascii="Tahoma" w:eastAsia="Times New Roman" w:hAnsi="Tahoma" w:cs="Tahoma"/>
                <w:sz w:val="20"/>
                <w:szCs w:val="20"/>
                <w:lang w:val="et-EE" w:eastAsia="et-EE"/>
              </w:rPr>
            </w:pPr>
            <w:r w:rsidRPr="008E16B3">
              <w:rPr>
                <w:rFonts w:ascii="Tahoma" w:eastAsia="Times New Roman" w:hAnsi="Tahoma" w:cs="Tahoma"/>
                <w:sz w:val="20"/>
                <w:szCs w:val="20"/>
                <w:lang w:val="et-EE" w:eastAsia="et-EE"/>
              </w:rPr>
              <w:t>Täpsem info: </w:t>
            </w:r>
            <w:hyperlink r:id="rId7" w:tgtFrame="_blank" w:history="1">
              <w:r w:rsidRPr="008E16B3">
                <w:rPr>
                  <w:rFonts w:ascii="Tahoma" w:eastAsia="Times New Roman" w:hAnsi="Tahoma" w:cs="Tahoma"/>
                  <w:sz w:val="20"/>
                  <w:szCs w:val="20"/>
                  <w:u w:val="single"/>
                  <w:lang w:val="et-EE" w:eastAsia="et-EE"/>
                </w:rPr>
                <w:t>http://www.liikluskasvatus.ee/projektikonkurss/</w:t>
              </w:r>
            </w:hyperlink>
          </w:p>
          <w:p w:rsidR="008E16B3" w:rsidRPr="008E16B3" w:rsidRDefault="008E16B3" w:rsidP="00772439">
            <w:pPr>
              <w:spacing w:after="0" w:line="240" w:lineRule="auto"/>
              <w:jc w:val="center"/>
              <w:rPr>
                <w:rFonts w:ascii="Tahoma" w:eastAsia="Times New Roman" w:hAnsi="Tahoma" w:cs="Tahoma"/>
                <w:b/>
                <w:bCs/>
                <w:sz w:val="20"/>
                <w:szCs w:val="20"/>
                <w:lang w:val="et-EE" w:eastAsia="et-EE"/>
              </w:rPr>
            </w:pPr>
          </w:p>
          <w:p w:rsidR="008E16B3" w:rsidRPr="008E16B3" w:rsidRDefault="008E16B3" w:rsidP="0034113A">
            <w:pPr>
              <w:shd w:val="clear" w:color="auto" w:fill="FFFFFF"/>
              <w:spacing w:after="0" w:line="240" w:lineRule="auto"/>
              <w:rPr>
                <w:rFonts w:ascii="Tahoma" w:eastAsia="Times New Roman" w:hAnsi="Tahoma" w:cs="Tahoma"/>
                <w:sz w:val="20"/>
                <w:szCs w:val="20"/>
                <w:lang w:val="et-EE" w:eastAsia="et-EE"/>
              </w:rPr>
            </w:pPr>
            <w:r w:rsidRPr="008E16B3">
              <w:rPr>
                <w:rFonts w:ascii="Tahoma" w:eastAsia="Times New Roman" w:hAnsi="Tahoma" w:cs="Tahoma"/>
                <w:sz w:val="20"/>
                <w:szCs w:val="20"/>
                <w:lang w:val="et-EE" w:eastAsia="et-EE"/>
              </w:rPr>
              <w:t>Täpsem info: </w:t>
            </w:r>
            <w:hyperlink r:id="rId8" w:tgtFrame="_blank" w:history="1">
              <w:r w:rsidRPr="008E16B3">
                <w:rPr>
                  <w:rFonts w:ascii="Tahoma" w:eastAsia="Times New Roman" w:hAnsi="Tahoma" w:cs="Tahoma"/>
                  <w:sz w:val="20"/>
                  <w:szCs w:val="20"/>
                  <w:u w:val="single"/>
                  <w:lang w:val="et-EE" w:eastAsia="et-EE"/>
                </w:rPr>
                <w:t>http://www.liikluskasvatus.ee/taiskasvanud/haridusasutustele/oppetegevust-toetavad-projektid/</w:t>
              </w:r>
            </w:hyperlink>
          </w:p>
        </w:tc>
      </w:tr>
      <w:tr w:rsidR="008E16B3" w:rsidRPr="008E16B3" w:rsidTr="008E16B3">
        <w:trPr>
          <w:trHeight w:val="851"/>
        </w:trPr>
        <w:tc>
          <w:tcPr>
            <w:tcW w:w="1794" w:type="dxa"/>
            <w:shd w:val="clear" w:color="auto" w:fill="auto"/>
            <w:noWrap/>
            <w:vAlign w:val="center"/>
            <w:hideMark/>
          </w:tcPr>
          <w:p w:rsidR="008E16B3" w:rsidRPr="008E16B3" w:rsidRDefault="008E16B3" w:rsidP="00C75E55">
            <w:pPr>
              <w:spacing w:after="0" w:line="240" w:lineRule="auto"/>
              <w:rPr>
                <w:rFonts w:ascii="Tahoma" w:eastAsia="Times New Roman" w:hAnsi="Tahoma" w:cs="Tahoma"/>
                <w:sz w:val="20"/>
                <w:szCs w:val="20"/>
                <w:lang w:val="et-EE" w:eastAsia="et-EE"/>
              </w:rPr>
            </w:pPr>
            <w:r w:rsidRPr="008E16B3">
              <w:rPr>
                <w:rFonts w:ascii="Tahoma" w:eastAsia="Times New Roman" w:hAnsi="Tahoma" w:cs="Tahoma"/>
                <w:sz w:val="20"/>
                <w:szCs w:val="20"/>
                <w:lang w:val="et-EE" w:eastAsia="et-EE"/>
              </w:rPr>
              <w:t>Hannes Nagel</w:t>
            </w:r>
          </w:p>
        </w:tc>
        <w:tc>
          <w:tcPr>
            <w:tcW w:w="2505" w:type="dxa"/>
            <w:shd w:val="clear" w:color="auto" w:fill="auto"/>
            <w:vAlign w:val="center"/>
            <w:hideMark/>
          </w:tcPr>
          <w:p w:rsidR="008E16B3" w:rsidRPr="008E16B3" w:rsidRDefault="008E16B3" w:rsidP="00C75E55">
            <w:pPr>
              <w:spacing w:after="0" w:line="240" w:lineRule="auto"/>
              <w:rPr>
                <w:rFonts w:ascii="Tahoma" w:eastAsia="Times New Roman" w:hAnsi="Tahoma" w:cs="Tahoma"/>
                <w:sz w:val="20"/>
                <w:szCs w:val="20"/>
                <w:lang w:val="et-EE" w:eastAsia="et-EE"/>
              </w:rPr>
            </w:pPr>
            <w:r w:rsidRPr="008E16B3">
              <w:rPr>
                <w:rFonts w:ascii="Tahoma" w:eastAsia="Times New Roman" w:hAnsi="Tahoma" w:cs="Tahoma"/>
                <w:sz w:val="20"/>
                <w:szCs w:val="20"/>
                <w:lang w:val="et-EE" w:eastAsia="et-EE"/>
              </w:rPr>
              <w:t>Siseministeerium Regionaalarengu osakond Euroopa territoriaalse koostöö büroo</w:t>
            </w:r>
          </w:p>
        </w:tc>
        <w:tc>
          <w:tcPr>
            <w:tcW w:w="3241" w:type="dxa"/>
            <w:shd w:val="clear" w:color="auto" w:fill="auto"/>
            <w:vAlign w:val="center"/>
            <w:hideMark/>
          </w:tcPr>
          <w:p w:rsidR="008E16B3" w:rsidRPr="008E16B3" w:rsidRDefault="008E16B3" w:rsidP="00950F9B">
            <w:pPr>
              <w:spacing w:after="0" w:line="240" w:lineRule="auto"/>
              <w:jc w:val="center"/>
              <w:rPr>
                <w:rFonts w:ascii="Tahoma" w:eastAsia="Times New Roman" w:hAnsi="Tahoma" w:cs="Tahoma"/>
                <w:sz w:val="20"/>
                <w:szCs w:val="20"/>
              </w:rPr>
            </w:pPr>
            <w:r w:rsidRPr="008E16B3">
              <w:rPr>
                <w:rFonts w:ascii="Tahoma" w:eastAsia="Times New Roman" w:hAnsi="Tahoma" w:cs="Tahoma"/>
                <w:sz w:val="20"/>
                <w:szCs w:val="20"/>
              </w:rPr>
              <w:t>Euroopa territoriaalne koostöö:</w:t>
            </w:r>
          </w:p>
          <w:p w:rsidR="008E16B3" w:rsidRPr="008E16B3" w:rsidRDefault="008E16B3" w:rsidP="00950F9B">
            <w:pPr>
              <w:spacing w:after="0" w:line="240" w:lineRule="auto"/>
              <w:jc w:val="center"/>
              <w:rPr>
                <w:rFonts w:ascii="Tahoma" w:eastAsia="Times New Roman" w:hAnsi="Tahoma" w:cs="Tahoma"/>
                <w:sz w:val="20"/>
                <w:szCs w:val="20"/>
              </w:rPr>
            </w:pPr>
            <w:r w:rsidRPr="008E16B3">
              <w:rPr>
                <w:rFonts w:ascii="Tahoma" w:eastAsia="Times New Roman" w:hAnsi="Tahoma" w:cs="Tahoma"/>
                <w:sz w:val="20"/>
                <w:szCs w:val="20"/>
              </w:rPr>
              <w:t>„INTERREG ja ENI programmid Eestis perioodil 2014-2020“</w:t>
            </w:r>
          </w:p>
        </w:tc>
        <w:tc>
          <w:tcPr>
            <w:tcW w:w="1631" w:type="dxa"/>
            <w:shd w:val="clear" w:color="auto" w:fill="auto"/>
            <w:vAlign w:val="center"/>
            <w:hideMark/>
          </w:tcPr>
          <w:p w:rsidR="008E16B3" w:rsidRPr="008E16B3" w:rsidRDefault="008E16B3" w:rsidP="00950F9B">
            <w:pPr>
              <w:spacing w:after="0" w:line="240" w:lineRule="auto"/>
              <w:rPr>
                <w:rFonts w:ascii="Tahoma" w:eastAsia="Times New Roman" w:hAnsi="Tahoma" w:cs="Tahoma"/>
                <w:sz w:val="20"/>
                <w:szCs w:val="20"/>
              </w:rPr>
            </w:pPr>
            <w:r w:rsidRPr="008E16B3">
              <w:rPr>
                <w:rFonts w:ascii="Tahoma" w:eastAsia="Times New Roman" w:hAnsi="Tahoma" w:cs="Tahoma"/>
                <w:sz w:val="20"/>
                <w:szCs w:val="20"/>
              </w:rPr>
              <w:t xml:space="preserve"> 11.30 - 12.10</w:t>
            </w:r>
          </w:p>
        </w:tc>
        <w:tc>
          <w:tcPr>
            <w:tcW w:w="4613" w:type="dxa"/>
            <w:shd w:val="clear" w:color="auto" w:fill="auto"/>
            <w:noWrap/>
            <w:vAlign w:val="center"/>
            <w:hideMark/>
          </w:tcPr>
          <w:p w:rsidR="008E16B3" w:rsidRPr="008E16B3" w:rsidRDefault="008E16B3" w:rsidP="00950F9B">
            <w:pPr>
              <w:spacing w:after="0" w:line="240" w:lineRule="auto"/>
              <w:rPr>
                <w:rFonts w:ascii="Tahoma" w:eastAsia="Times New Roman" w:hAnsi="Tahoma" w:cs="Tahoma"/>
                <w:sz w:val="20"/>
                <w:szCs w:val="20"/>
              </w:rPr>
            </w:pPr>
            <w:r w:rsidRPr="008E16B3">
              <w:rPr>
                <w:rFonts w:ascii="Tahoma" w:eastAsia="Times New Roman" w:hAnsi="Tahoma" w:cs="Tahoma"/>
                <w:sz w:val="20"/>
                <w:szCs w:val="20"/>
              </w:rPr>
              <w:t> Eesti osaluse tutvustamine 2014-2020 perioodi Euroopa territoriaalse koostöö programmides:</w:t>
            </w:r>
          </w:p>
          <w:p w:rsidR="008E16B3" w:rsidRPr="008E16B3" w:rsidRDefault="008E16B3" w:rsidP="00950F9B">
            <w:pPr>
              <w:pStyle w:val="ListParagraph"/>
              <w:numPr>
                <w:ilvl w:val="0"/>
                <w:numId w:val="1"/>
              </w:numPr>
              <w:spacing w:after="0" w:line="240" w:lineRule="auto"/>
              <w:rPr>
                <w:rFonts w:ascii="Tahoma" w:eastAsia="Times New Roman" w:hAnsi="Tahoma" w:cs="Tahoma"/>
                <w:sz w:val="20"/>
                <w:szCs w:val="20"/>
              </w:rPr>
            </w:pPr>
            <w:r w:rsidRPr="008E16B3">
              <w:rPr>
                <w:rFonts w:ascii="Tahoma" w:eastAsia="Times New Roman" w:hAnsi="Tahoma" w:cs="Tahoma"/>
                <w:sz w:val="20"/>
                <w:szCs w:val="20"/>
              </w:rPr>
              <w:t>Eesti-Läti programm;</w:t>
            </w:r>
          </w:p>
          <w:p w:rsidR="008E16B3" w:rsidRPr="008E16B3" w:rsidRDefault="008E16B3" w:rsidP="00950F9B">
            <w:pPr>
              <w:pStyle w:val="ListParagraph"/>
              <w:numPr>
                <w:ilvl w:val="0"/>
                <w:numId w:val="1"/>
              </w:numPr>
              <w:spacing w:after="0" w:line="240" w:lineRule="auto"/>
              <w:rPr>
                <w:rFonts w:ascii="Tahoma" w:eastAsia="Times New Roman" w:hAnsi="Tahoma" w:cs="Tahoma"/>
                <w:sz w:val="20"/>
                <w:szCs w:val="20"/>
              </w:rPr>
            </w:pPr>
            <w:r w:rsidRPr="008E16B3">
              <w:rPr>
                <w:rFonts w:ascii="Tahoma" w:eastAsia="Times New Roman" w:hAnsi="Tahoma" w:cs="Tahoma"/>
                <w:sz w:val="20"/>
                <w:szCs w:val="20"/>
              </w:rPr>
              <w:t>Kesk-Läänemere programm;</w:t>
            </w:r>
          </w:p>
          <w:p w:rsidR="008E16B3" w:rsidRPr="008E16B3" w:rsidRDefault="008E16B3" w:rsidP="00950F9B">
            <w:pPr>
              <w:pStyle w:val="ListParagraph"/>
              <w:numPr>
                <w:ilvl w:val="0"/>
                <w:numId w:val="1"/>
              </w:numPr>
              <w:spacing w:after="0" w:line="240" w:lineRule="auto"/>
              <w:rPr>
                <w:rFonts w:ascii="Tahoma" w:eastAsia="Times New Roman" w:hAnsi="Tahoma" w:cs="Tahoma"/>
                <w:sz w:val="20"/>
                <w:szCs w:val="20"/>
              </w:rPr>
            </w:pPr>
            <w:r w:rsidRPr="008E16B3">
              <w:rPr>
                <w:rFonts w:ascii="Tahoma" w:eastAsia="Times New Roman" w:hAnsi="Tahoma" w:cs="Tahoma"/>
                <w:sz w:val="20"/>
                <w:szCs w:val="20"/>
              </w:rPr>
              <w:t>Läänemerepiirkonna programm;</w:t>
            </w:r>
          </w:p>
          <w:p w:rsidR="008E16B3" w:rsidRPr="008E16B3" w:rsidRDefault="008E16B3" w:rsidP="00950F9B">
            <w:pPr>
              <w:pStyle w:val="ListParagraph"/>
              <w:numPr>
                <w:ilvl w:val="0"/>
                <w:numId w:val="1"/>
              </w:numPr>
              <w:spacing w:after="0" w:line="240" w:lineRule="auto"/>
              <w:rPr>
                <w:rFonts w:ascii="Tahoma" w:eastAsia="Times New Roman" w:hAnsi="Tahoma" w:cs="Tahoma"/>
                <w:sz w:val="20"/>
                <w:szCs w:val="20"/>
              </w:rPr>
            </w:pPr>
            <w:r w:rsidRPr="008E16B3">
              <w:rPr>
                <w:rFonts w:ascii="Tahoma" w:eastAsia="Times New Roman" w:hAnsi="Tahoma" w:cs="Tahoma"/>
                <w:sz w:val="20"/>
                <w:szCs w:val="20"/>
              </w:rPr>
              <w:t>ESPON 2020 programm;</w:t>
            </w:r>
          </w:p>
          <w:p w:rsidR="008E16B3" w:rsidRPr="008E16B3" w:rsidRDefault="008E16B3" w:rsidP="00950F9B">
            <w:pPr>
              <w:pStyle w:val="ListParagraph"/>
              <w:numPr>
                <w:ilvl w:val="0"/>
                <w:numId w:val="1"/>
              </w:numPr>
              <w:spacing w:after="0" w:line="240" w:lineRule="auto"/>
              <w:rPr>
                <w:rFonts w:ascii="Tahoma" w:eastAsia="Times New Roman" w:hAnsi="Tahoma" w:cs="Tahoma"/>
                <w:sz w:val="20"/>
                <w:szCs w:val="20"/>
              </w:rPr>
            </w:pPr>
            <w:r w:rsidRPr="008E16B3">
              <w:rPr>
                <w:rFonts w:ascii="Tahoma" w:eastAsia="Times New Roman" w:hAnsi="Tahoma" w:cs="Tahoma"/>
                <w:sz w:val="20"/>
                <w:szCs w:val="20"/>
              </w:rPr>
              <w:t>URBACT III programm;</w:t>
            </w:r>
          </w:p>
          <w:p w:rsidR="008E16B3" w:rsidRPr="008E16B3" w:rsidRDefault="008E16B3" w:rsidP="00950F9B">
            <w:pPr>
              <w:pStyle w:val="ListParagraph"/>
              <w:numPr>
                <w:ilvl w:val="0"/>
                <w:numId w:val="1"/>
              </w:numPr>
              <w:spacing w:after="0" w:line="240" w:lineRule="auto"/>
              <w:rPr>
                <w:rFonts w:ascii="Tahoma" w:eastAsia="Times New Roman" w:hAnsi="Tahoma" w:cs="Tahoma"/>
                <w:sz w:val="20"/>
                <w:szCs w:val="20"/>
              </w:rPr>
            </w:pPr>
            <w:r w:rsidRPr="008E16B3">
              <w:rPr>
                <w:rFonts w:ascii="Tahoma" w:eastAsia="Times New Roman" w:hAnsi="Tahoma" w:cs="Tahoma"/>
                <w:sz w:val="20"/>
                <w:szCs w:val="20"/>
              </w:rPr>
              <w:t>INTERACT III programm;</w:t>
            </w:r>
          </w:p>
          <w:p w:rsidR="008E16B3" w:rsidRPr="008E16B3" w:rsidRDefault="008E16B3" w:rsidP="00950F9B">
            <w:pPr>
              <w:pStyle w:val="ListParagraph"/>
              <w:numPr>
                <w:ilvl w:val="0"/>
                <w:numId w:val="1"/>
              </w:numPr>
              <w:spacing w:after="0" w:line="240" w:lineRule="auto"/>
              <w:rPr>
                <w:rFonts w:ascii="Tahoma" w:eastAsia="Times New Roman" w:hAnsi="Tahoma" w:cs="Tahoma"/>
                <w:sz w:val="20"/>
                <w:szCs w:val="20"/>
              </w:rPr>
            </w:pPr>
            <w:r w:rsidRPr="008E16B3">
              <w:rPr>
                <w:rFonts w:ascii="Tahoma" w:eastAsia="Times New Roman" w:hAnsi="Tahoma" w:cs="Tahoma"/>
                <w:sz w:val="20"/>
                <w:szCs w:val="20"/>
              </w:rPr>
              <w:t>INTERREG EUROOPA programm;</w:t>
            </w:r>
          </w:p>
          <w:p w:rsidR="008E16B3" w:rsidRPr="008E16B3" w:rsidRDefault="008E16B3" w:rsidP="00950F9B">
            <w:pPr>
              <w:pStyle w:val="ListParagraph"/>
              <w:numPr>
                <w:ilvl w:val="0"/>
                <w:numId w:val="1"/>
              </w:numPr>
              <w:spacing w:after="0" w:line="240" w:lineRule="auto"/>
              <w:rPr>
                <w:rFonts w:ascii="Tahoma" w:eastAsia="Times New Roman" w:hAnsi="Tahoma" w:cs="Tahoma"/>
                <w:sz w:val="20"/>
                <w:szCs w:val="20"/>
              </w:rPr>
            </w:pPr>
            <w:r w:rsidRPr="008E16B3">
              <w:rPr>
                <w:rFonts w:ascii="Tahoma" w:eastAsia="Times New Roman" w:hAnsi="Tahoma" w:cs="Tahoma"/>
                <w:sz w:val="20"/>
                <w:szCs w:val="20"/>
              </w:rPr>
              <w:t>Eesti-Vene programm.</w:t>
            </w:r>
          </w:p>
        </w:tc>
        <w:tc>
          <w:tcPr>
            <w:tcW w:w="1687" w:type="dxa"/>
            <w:shd w:val="clear" w:color="auto" w:fill="auto"/>
            <w:vAlign w:val="center"/>
            <w:hideMark/>
          </w:tcPr>
          <w:p w:rsidR="008E16B3" w:rsidRPr="008E16B3" w:rsidRDefault="008E16B3" w:rsidP="00494632">
            <w:pPr>
              <w:spacing w:after="0" w:line="240" w:lineRule="auto"/>
              <w:rPr>
                <w:rFonts w:ascii="Tahoma" w:eastAsia="Times New Roman" w:hAnsi="Tahoma" w:cs="Tahoma"/>
                <w:sz w:val="20"/>
                <w:szCs w:val="20"/>
              </w:rPr>
            </w:pPr>
            <w:r w:rsidRPr="008E16B3">
              <w:rPr>
                <w:rFonts w:ascii="Tahoma" w:eastAsia="Times New Roman" w:hAnsi="Tahoma" w:cs="Tahoma"/>
                <w:sz w:val="20"/>
                <w:szCs w:val="20"/>
                <w:lang w:val="et-EE" w:eastAsia="et-EE"/>
              </w:rPr>
              <w:t>(Eesti keeles).</w:t>
            </w:r>
            <w:r w:rsidRPr="008E16B3">
              <w:rPr>
                <w:rFonts w:ascii="Tahoma" w:eastAsia="Times New Roman" w:hAnsi="Tahoma" w:cs="Tahoma"/>
                <w:sz w:val="20"/>
                <w:szCs w:val="20"/>
              </w:rPr>
              <w:t xml:space="preserve"> Ettekande materjal saadetakse emailile teel ja läheb veebilehele.</w:t>
            </w:r>
          </w:p>
        </w:tc>
      </w:tr>
      <w:tr w:rsidR="008E16B3" w:rsidRPr="008E16B3" w:rsidTr="008E16B3">
        <w:trPr>
          <w:trHeight w:val="426"/>
        </w:trPr>
        <w:tc>
          <w:tcPr>
            <w:tcW w:w="1794" w:type="dxa"/>
            <w:shd w:val="clear" w:color="auto" w:fill="auto"/>
            <w:noWrap/>
            <w:vAlign w:val="center"/>
            <w:hideMark/>
          </w:tcPr>
          <w:p w:rsidR="008E16B3" w:rsidRPr="008E16B3" w:rsidRDefault="008E16B3" w:rsidP="00C75E55">
            <w:pPr>
              <w:spacing w:after="0" w:line="240" w:lineRule="auto"/>
              <w:rPr>
                <w:rFonts w:ascii="Tahoma" w:eastAsia="Times New Roman" w:hAnsi="Tahoma" w:cs="Tahoma"/>
                <w:sz w:val="20"/>
                <w:szCs w:val="20"/>
                <w:lang w:val="et-EE" w:eastAsia="et-EE"/>
              </w:rPr>
            </w:pPr>
            <w:r w:rsidRPr="008E16B3">
              <w:rPr>
                <w:rFonts w:ascii="Tahoma" w:eastAsia="Times New Roman" w:hAnsi="Tahoma" w:cs="Tahoma"/>
                <w:sz w:val="20"/>
                <w:szCs w:val="20"/>
                <w:lang w:val="et-EE" w:eastAsia="et-EE"/>
              </w:rPr>
              <w:t>Kadri Sikk</w:t>
            </w:r>
          </w:p>
        </w:tc>
        <w:tc>
          <w:tcPr>
            <w:tcW w:w="2505" w:type="dxa"/>
            <w:shd w:val="clear" w:color="auto" w:fill="auto"/>
            <w:noWrap/>
            <w:vAlign w:val="center"/>
            <w:hideMark/>
          </w:tcPr>
          <w:p w:rsidR="008E16B3" w:rsidRPr="008E16B3" w:rsidRDefault="008E16B3" w:rsidP="00950F9B">
            <w:pPr>
              <w:spacing w:after="0" w:line="240" w:lineRule="auto"/>
              <w:rPr>
                <w:rFonts w:ascii="Tahoma" w:eastAsia="Times New Roman" w:hAnsi="Tahoma" w:cs="Tahoma"/>
                <w:sz w:val="20"/>
                <w:szCs w:val="20"/>
                <w:lang w:val="et-EE" w:eastAsia="et-EE"/>
              </w:rPr>
            </w:pPr>
            <w:r w:rsidRPr="008E16B3">
              <w:rPr>
                <w:rFonts w:ascii="Tahoma" w:eastAsia="Times New Roman" w:hAnsi="Tahoma" w:cs="Tahoma"/>
                <w:sz w:val="20"/>
                <w:szCs w:val="20"/>
                <w:lang w:val="et-EE" w:eastAsia="et-EE"/>
              </w:rPr>
              <w:t>SA Kodanikuühiskonna Sihtkapital (KÜSK)</w:t>
            </w:r>
          </w:p>
        </w:tc>
        <w:tc>
          <w:tcPr>
            <w:tcW w:w="3241" w:type="dxa"/>
            <w:shd w:val="clear" w:color="auto" w:fill="auto"/>
            <w:noWrap/>
            <w:vAlign w:val="center"/>
            <w:hideMark/>
          </w:tcPr>
          <w:p w:rsidR="008E16B3" w:rsidRPr="008E16B3" w:rsidRDefault="008E16B3" w:rsidP="00C75E55">
            <w:pPr>
              <w:spacing w:after="0" w:line="240" w:lineRule="auto"/>
              <w:rPr>
                <w:rFonts w:ascii="Tahoma" w:eastAsia="Times New Roman" w:hAnsi="Tahoma" w:cs="Tahoma"/>
                <w:sz w:val="20"/>
                <w:szCs w:val="20"/>
                <w:lang w:val="et-EE" w:eastAsia="et-EE"/>
              </w:rPr>
            </w:pPr>
            <w:r w:rsidRPr="008E16B3">
              <w:rPr>
                <w:rFonts w:ascii="Tahoma" w:eastAsia="Times New Roman" w:hAnsi="Tahoma" w:cs="Tahoma"/>
                <w:sz w:val="20"/>
                <w:szCs w:val="20"/>
                <w:lang w:val="et-EE" w:eastAsia="et-EE"/>
              </w:rPr>
              <w:t xml:space="preserve">Kodanike Euroopa programm </w:t>
            </w:r>
          </w:p>
        </w:tc>
        <w:tc>
          <w:tcPr>
            <w:tcW w:w="1631" w:type="dxa"/>
            <w:shd w:val="clear" w:color="auto" w:fill="auto"/>
            <w:vAlign w:val="center"/>
            <w:hideMark/>
          </w:tcPr>
          <w:p w:rsidR="008E16B3" w:rsidRPr="008E16B3" w:rsidRDefault="008E16B3" w:rsidP="00C75E55">
            <w:pPr>
              <w:spacing w:after="0" w:line="240" w:lineRule="auto"/>
              <w:rPr>
                <w:rFonts w:ascii="Tahoma" w:eastAsia="Times New Roman" w:hAnsi="Tahoma" w:cs="Tahoma"/>
                <w:sz w:val="20"/>
                <w:szCs w:val="20"/>
                <w:lang w:val="et-EE" w:eastAsia="et-EE"/>
              </w:rPr>
            </w:pPr>
            <w:r w:rsidRPr="008E16B3">
              <w:rPr>
                <w:rFonts w:ascii="Tahoma" w:eastAsia="Times New Roman" w:hAnsi="Tahoma" w:cs="Tahoma"/>
                <w:sz w:val="20"/>
                <w:szCs w:val="20"/>
                <w:lang w:val="et-EE" w:eastAsia="et-EE"/>
              </w:rPr>
              <w:t>12.10 - 12.40</w:t>
            </w:r>
          </w:p>
        </w:tc>
        <w:tc>
          <w:tcPr>
            <w:tcW w:w="4613" w:type="dxa"/>
            <w:shd w:val="clear" w:color="auto" w:fill="auto"/>
            <w:noWrap/>
            <w:vAlign w:val="center"/>
            <w:hideMark/>
          </w:tcPr>
          <w:p w:rsidR="008E16B3" w:rsidRPr="008E16B3" w:rsidRDefault="008E16B3" w:rsidP="005D4FAC">
            <w:pPr>
              <w:spacing w:after="0" w:line="240" w:lineRule="auto"/>
              <w:jc w:val="both"/>
              <w:rPr>
                <w:rFonts w:ascii="Tahoma" w:eastAsia="Times New Roman" w:hAnsi="Tahoma" w:cs="Tahoma"/>
                <w:sz w:val="20"/>
                <w:szCs w:val="20"/>
                <w:lang w:val="et-EE" w:eastAsia="et-EE"/>
              </w:rPr>
            </w:pPr>
            <w:r w:rsidRPr="008E16B3">
              <w:rPr>
                <w:rFonts w:ascii="Tahoma" w:eastAsia="Times New Roman" w:hAnsi="Tahoma" w:cs="Tahoma"/>
                <w:sz w:val="20"/>
                <w:szCs w:val="20"/>
                <w:lang w:val="et-EE" w:eastAsia="et-EE"/>
              </w:rPr>
              <w:t>Kodanike Euroopa programm on mõeldud vabaühendustele, avalik-õiguslikele organisatsioonidele ning omavalitsustele rahvusvahelise koostöö tegemiseks Euroopa Liidu tasandil. Tutvustamisele tulevad Kodanike Euroopa meetmed, toetuse eraldamise kord ning voorude tähtajad, lisaks saab ülevaate kontaktpunkti tegevustest.</w:t>
            </w:r>
          </w:p>
        </w:tc>
        <w:tc>
          <w:tcPr>
            <w:tcW w:w="1687" w:type="dxa"/>
            <w:shd w:val="clear" w:color="auto" w:fill="auto"/>
            <w:vAlign w:val="center"/>
            <w:hideMark/>
          </w:tcPr>
          <w:p w:rsidR="008E16B3" w:rsidRPr="008E16B3" w:rsidRDefault="008E16B3" w:rsidP="00C75E55">
            <w:pPr>
              <w:spacing w:after="0" w:line="240" w:lineRule="auto"/>
              <w:rPr>
                <w:rFonts w:ascii="Tahoma" w:eastAsia="Times New Roman" w:hAnsi="Tahoma" w:cs="Tahoma"/>
                <w:sz w:val="20"/>
                <w:szCs w:val="20"/>
                <w:lang w:val="et-EE" w:eastAsia="et-EE"/>
              </w:rPr>
            </w:pPr>
            <w:r w:rsidRPr="008E16B3">
              <w:rPr>
                <w:rFonts w:ascii="Tahoma" w:eastAsia="Times New Roman" w:hAnsi="Tahoma" w:cs="Tahoma"/>
                <w:sz w:val="20"/>
                <w:szCs w:val="20"/>
                <w:lang w:val="et-EE" w:eastAsia="et-EE"/>
              </w:rPr>
              <w:t>(Eesti keeles). Pikkus 30 min</w:t>
            </w:r>
          </w:p>
        </w:tc>
      </w:tr>
      <w:tr w:rsidR="008E16B3" w:rsidRPr="008E16B3" w:rsidTr="008E16B3">
        <w:trPr>
          <w:trHeight w:val="2766"/>
        </w:trPr>
        <w:tc>
          <w:tcPr>
            <w:tcW w:w="1794" w:type="dxa"/>
            <w:shd w:val="clear" w:color="auto" w:fill="auto"/>
            <w:vAlign w:val="center"/>
            <w:hideMark/>
          </w:tcPr>
          <w:p w:rsidR="008E16B3" w:rsidRPr="008E16B3" w:rsidRDefault="008E16B3" w:rsidP="00C75E55">
            <w:pPr>
              <w:spacing w:after="0" w:line="240" w:lineRule="auto"/>
              <w:ind w:left="-70"/>
              <w:rPr>
                <w:rFonts w:ascii="Tahoma" w:eastAsia="Times New Roman" w:hAnsi="Tahoma" w:cs="Tahoma"/>
                <w:sz w:val="20"/>
                <w:szCs w:val="20"/>
                <w:lang w:val="et-EE" w:eastAsia="et-EE"/>
              </w:rPr>
            </w:pPr>
            <w:r w:rsidRPr="008E16B3">
              <w:rPr>
                <w:rFonts w:ascii="Tahoma" w:eastAsia="Times New Roman" w:hAnsi="Tahoma" w:cs="Tahoma"/>
                <w:sz w:val="20"/>
                <w:szCs w:val="20"/>
                <w:lang w:val="et-EE" w:eastAsia="et-EE"/>
              </w:rPr>
              <w:lastRenderedPageBreak/>
              <w:t>Alar Teras. nõunik (Reet Reismaa / Risto Hinno)</w:t>
            </w:r>
          </w:p>
        </w:tc>
        <w:tc>
          <w:tcPr>
            <w:tcW w:w="2505" w:type="dxa"/>
            <w:shd w:val="clear" w:color="auto" w:fill="auto"/>
            <w:vAlign w:val="center"/>
            <w:hideMark/>
          </w:tcPr>
          <w:p w:rsidR="008E16B3" w:rsidRPr="008E16B3" w:rsidRDefault="008E16B3" w:rsidP="00C75E55">
            <w:pPr>
              <w:spacing w:after="0" w:line="240" w:lineRule="auto"/>
              <w:rPr>
                <w:rFonts w:ascii="Tahoma" w:eastAsia="Times New Roman" w:hAnsi="Tahoma" w:cs="Tahoma"/>
                <w:sz w:val="20"/>
                <w:szCs w:val="20"/>
                <w:lang w:val="et-EE" w:eastAsia="et-EE"/>
              </w:rPr>
            </w:pPr>
            <w:r w:rsidRPr="008E16B3">
              <w:rPr>
                <w:rFonts w:ascii="Tahoma" w:eastAsia="Times New Roman" w:hAnsi="Tahoma" w:cs="Tahoma"/>
                <w:sz w:val="20"/>
                <w:szCs w:val="20"/>
                <w:lang w:val="et-EE" w:eastAsia="et-EE"/>
              </w:rPr>
              <w:t>Majandus- ja Kommunikatsiooniministeerium</w:t>
            </w:r>
            <w:r w:rsidRPr="008E16B3">
              <w:rPr>
                <w:rFonts w:ascii="Tahoma" w:eastAsia="Times New Roman" w:hAnsi="Tahoma" w:cs="Tahoma"/>
                <w:sz w:val="20"/>
                <w:szCs w:val="20"/>
                <w:lang w:val="et-EE" w:eastAsia="et-EE"/>
              </w:rPr>
              <w:br/>
              <w:t xml:space="preserve">Infoühiskonna teenuste arendamise osakond </w:t>
            </w:r>
          </w:p>
        </w:tc>
        <w:tc>
          <w:tcPr>
            <w:tcW w:w="3241" w:type="dxa"/>
            <w:shd w:val="clear" w:color="auto" w:fill="auto"/>
            <w:vAlign w:val="center"/>
            <w:hideMark/>
          </w:tcPr>
          <w:p w:rsidR="008E16B3" w:rsidRPr="008E16B3" w:rsidRDefault="008E16B3" w:rsidP="00C75E55">
            <w:pPr>
              <w:spacing w:after="0" w:line="240" w:lineRule="auto"/>
              <w:rPr>
                <w:rFonts w:ascii="Tahoma" w:eastAsia="Times New Roman" w:hAnsi="Tahoma" w:cs="Tahoma"/>
                <w:sz w:val="20"/>
                <w:szCs w:val="20"/>
                <w:lang w:val="et-EE" w:eastAsia="et-EE"/>
              </w:rPr>
            </w:pPr>
            <w:r w:rsidRPr="008E16B3">
              <w:rPr>
                <w:rFonts w:ascii="Tahoma" w:eastAsia="Times New Roman" w:hAnsi="Tahoma" w:cs="Tahoma"/>
                <w:sz w:val="20"/>
                <w:szCs w:val="20"/>
                <w:lang w:val="et-EE" w:eastAsia="et-EE"/>
              </w:rPr>
              <w:t xml:space="preserve"> Euroopa Liidu struktuurivahenditest rahastatud programmi „Eelduste loomine avalike teenuste kvaliteedi tõstmiseks IKT vahendite abil“ raames</w:t>
            </w:r>
          </w:p>
        </w:tc>
        <w:tc>
          <w:tcPr>
            <w:tcW w:w="1631" w:type="dxa"/>
            <w:shd w:val="clear" w:color="auto" w:fill="auto"/>
            <w:noWrap/>
            <w:vAlign w:val="center"/>
            <w:hideMark/>
          </w:tcPr>
          <w:p w:rsidR="008E16B3" w:rsidRPr="008E16B3" w:rsidRDefault="008E16B3" w:rsidP="00C75E55">
            <w:pPr>
              <w:spacing w:after="0" w:line="240" w:lineRule="auto"/>
              <w:rPr>
                <w:rFonts w:ascii="Tahoma" w:eastAsia="Times New Roman" w:hAnsi="Tahoma" w:cs="Tahoma"/>
                <w:sz w:val="20"/>
                <w:szCs w:val="20"/>
                <w:lang w:val="et-EE" w:eastAsia="et-EE"/>
              </w:rPr>
            </w:pPr>
            <w:r w:rsidRPr="008E16B3">
              <w:rPr>
                <w:rFonts w:ascii="Tahoma" w:eastAsia="Times New Roman" w:hAnsi="Tahoma" w:cs="Tahoma"/>
                <w:sz w:val="20"/>
                <w:szCs w:val="20"/>
                <w:lang w:val="et-EE" w:eastAsia="et-EE"/>
              </w:rPr>
              <w:t>Kell 12.40-13.20</w:t>
            </w:r>
          </w:p>
        </w:tc>
        <w:tc>
          <w:tcPr>
            <w:tcW w:w="4613" w:type="dxa"/>
            <w:shd w:val="clear" w:color="auto" w:fill="auto"/>
            <w:vAlign w:val="center"/>
            <w:hideMark/>
          </w:tcPr>
          <w:p w:rsidR="008E16B3" w:rsidRPr="008E16B3" w:rsidRDefault="008E16B3" w:rsidP="00C75E55">
            <w:pPr>
              <w:spacing w:after="0" w:line="240" w:lineRule="auto"/>
              <w:rPr>
                <w:rFonts w:ascii="Tahoma" w:eastAsia="Times New Roman" w:hAnsi="Tahoma" w:cs="Tahoma"/>
                <w:sz w:val="20"/>
                <w:szCs w:val="20"/>
                <w:lang w:val="et-EE" w:eastAsia="et-EE"/>
              </w:rPr>
            </w:pPr>
            <w:r w:rsidRPr="008E16B3">
              <w:rPr>
                <w:rFonts w:ascii="Tahoma" w:eastAsia="Times New Roman" w:hAnsi="Tahoma" w:cs="Tahoma"/>
                <w:sz w:val="20"/>
                <w:szCs w:val="20"/>
                <w:lang w:val="et-EE" w:eastAsia="et-EE"/>
              </w:rPr>
              <w:t xml:space="preserve"> Avalike teenuste arendamise teema Eestis üldisemalt ning neid, keda huvitab rahataotlemine oma projektide jaoks. Üldhariv, samas konkreetseid näiteid ja lahendusi pakkuv.  </w:t>
            </w:r>
            <w:r w:rsidRPr="008E16B3">
              <w:rPr>
                <w:rFonts w:ascii="Tahoma" w:eastAsia="Times New Roman" w:hAnsi="Tahoma" w:cs="Tahoma"/>
                <w:sz w:val="20"/>
                <w:szCs w:val="20"/>
                <w:lang w:val="et-EE" w:eastAsia="et-EE"/>
              </w:rPr>
              <w:br/>
            </w:r>
            <w:r w:rsidRPr="008E16B3">
              <w:rPr>
                <w:rFonts w:ascii="Tahoma" w:eastAsia="Times New Roman" w:hAnsi="Tahoma" w:cs="Tahoma"/>
                <w:bCs/>
                <w:sz w:val="20"/>
                <w:szCs w:val="20"/>
                <w:lang w:val="et-EE" w:eastAsia="et-EE"/>
              </w:rPr>
              <w:t>Märksõnad/ teemad:</w:t>
            </w:r>
            <w:r w:rsidRPr="008E16B3">
              <w:rPr>
                <w:rFonts w:ascii="Tahoma" w:eastAsia="Times New Roman" w:hAnsi="Tahoma" w:cs="Tahoma"/>
                <w:sz w:val="20"/>
                <w:szCs w:val="20"/>
                <w:lang w:val="et-EE" w:eastAsia="et-EE"/>
              </w:rPr>
              <w:br/>
              <w:t>- Milliseid tegevusi tehakse Eesti Infoühiskonna arengukava 2020 elluviimiseks;</w:t>
            </w:r>
            <w:r w:rsidRPr="008E16B3">
              <w:rPr>
                <w:rFonts w:ascii="Tahoma" w:eastAsia="Times New Roman" w:hAnsi="Tahoma" w:cs="Tahoma"/>
                <w:sz w:val="20"/>
                <w:szCs w:val="20"/>
                <w:lang w:val="et-EE" w:eastAsia="et-EE"/>
              </w:rPr>
              <w:br/>
              <w:t>- Kuidas arendatakse Eestis avalikke teenuseid, millist tuge ja „tööriistu“ pakume, mis on huvipakkuvat meie europrogrammis;</w:t>
            </w:r>
            <w:r w:rsidRPr="008E16B3">
              <w:rPr>
                <w:rFonts w:ascii="Tahoma" w:eastAsia="Times New Roman" w:hAnsi="Tahoma" w:cs="Tahoma"/>
                <w:sz w:val="20"/>
                <w:szCs w:val="20"/>
                <w:lang w:val="et-EE" w:eastAsia="et-EE"/>
              </w:rPr>
              <w:br/>
              <w:t>-  Mille jaoks ja kuidas antakse eurotoetusi perioodil 2015-2020 infoühiskonna arendamiseks, kes saavad neid taotleda.</w:t>
            </w:r>
          </w:p>
        </w:tc>
        <w:tc>
          <w:tcPr>
            <w:tcW w:w="1687" w:type="dxa"/>
            <w:shd w:val="clear" w:color="auto" w:fill="auto"/>
            <w:noWrap/>
            <w:vAlign w:val="center"/>
            <w:hideMark/>
          </w:tcPr>
          <w:p w:rsidR="008E16B3" w:rsidRPr="008E16B3" w:rsidRDefault="008E16B3" w:rsidP="008E16B3">
            <w:pPr>
              <w:spacing w:after="0" w:line="240" w:lineRule="auto"/>
              <w:rPr>
                <w:rFonts w:ascii="Tahoma" w:eastAsia="Times New Roman" w:hAnsi="Tahoma" w:cs="Tahoma"/>
                <w:sz w:val="20"/>
                <w:szCs w:val="20"/>
                <w:lang w:val="et-EE" w:eastAsia="et-EE"/>
              </w:rPr>
            </w:pPr>
            <w:r w:rsidRPr="008E16B3">
              <w:rPr>
                <w:rFonts w:ascii="Tahoma" w:eastAsia="Times New Roman" w:hAnsi="Tahoma" w:cs="Tahoma"/>
                <w:sz w:val="20"/>
                <w:szCs w:val="20"/>
                <w:lang w:val="et-EE" w:eastAsia="et-EE"/>
              </w:rPr>
              <w:t>(Eesti keeles) Pikkus 40 min</w:t>
            </w:r>
          </w:p>
        </w:tc>
      </w:tr>
      <w:tr w:rsidR="008E16B3" w:rsidRPr="008E16B3" w:rsidTr="008E16B3">
        <w:trPr>
          <w:trHeight w:val="638"/>
        </w:trPr>
        <w:tc>
          <w:tcPr>
            <w:tcW w:w="1794" w:type="dxa"/>
            <w:shd w:val="clear" w:color="auto" w:fill="auto"/>
            <w:vAlign w:val="center"/>
            <w:hideMark/>
          </w:tcPr>
          <w:p w:rsidR="008E16B3" w:rsidRPr="008E16B3" w:rsidRDefault="008E16B3" w:rsidP="005D4FAC">
            <w:pPr>
              <w:shd w:val="clear" w:color="auto" w:fill="FFFFFF"/>
              <w:spacing w:after="0" w:line="240" w:lineRule="auto"/>
              <w:rPr>
                <w:rFonts w:ascii="Tahoma" w:eastAsia="Times New Roman" w:hAnsi="Tahoma" w:cs="Tahoma"/>
                <w:sz w:val="20"/>
                <w:szCs w:val="20"/>
                <w:lang w:val="et-EE" w:eastAsia="et-EE"/>
              </w:rPr>
            </w:pPr>
            <w:r w:rsidRPr="008E16B3">
              <w:rPr>
                <w:rFonts w:ascii="Tahoma" w:eastAsia="Times New Roman" w:hAnsi="Tahoma" w:cs="Tahoma"/>
                <w:sz w:val="20"/>
                <w:szCs w:val="20"/>
                <w:lang w:val="et-EE" w:eastAsia="et-EE"/>
              </w:rPr>
              <w:t>Edith Zernask,</w:t>
            </w:r>
          </w:p>
          <w:p w:rsidR="008E16B3" w:rsidRPr="008E16B3" w:rsidRDefault="008E16B3" w:rsidP="005D4FAC">
            <w:pPr>
              <w:shd w:val="clear" w:color="auto" w:fill="FFFFFF"/>
              <w:spacing w:after="0" w:line="240" w:lineRule="auto"/>
              <w:rPr>
                <w:rFonts w:ascii="Tahoma" w:eastAsia="Times New Roman" w:hAnsi="Tahoma" w:cs="Tahoma"/>
                <w:sz w:val="20"/>
                <w:szCs w:val="20"/>
                <w:lang w:val="et-EE" w:eastAsia="et-EE"/>
              </w:rPr>
            </w:pPr>
            <w:r w:rsidRPr="008E16B3">
              <w:rPr>
                <w:rFonts w:ascii="Tahoma" w:eastAsia="Times New Roman" w:hAnsi="Tahoma" w:cs="Tahoma"/>
                <w:sz w:val="20"/>
                <w:szCs w:val="20"/>
                <w:lang w:val="et-EE" w:eastAsia="et-EE"/>
              </w:rPr>
              <w:t xml:space="preserve">Kaidar Viikman, </w:t>
            </w:r>
          </w:p>
          <w:p w:rsidR="008E16B3" w:rsidRPr="008E16B3" w:rsidRDefault="008E16B3" w:rsidP="005D4FAC">
            <w:pPr>
              <w:shd w:val="clear" w:color="auto" w:fill="FFFFFF"/>
              <w:spacing w:after="0" w:line="240" w:lineRule="auto"/>
              <w:rPr>
                <w:rFonts w:ascii="Tahoma" w:eastAsia="Times New Roman" w:hAnsi="Tahoma" w:cs="Tahoma"/>
                <w:sz w:val="20"/>
                <w:szCs w:val="20"/>
                <w:lang w:val="et-EE" w:eastAsia="et-EE"/>
              </w:rPr>
            </w:pPr>
            <w:r w:rsidRPr="008E16B3">
              <w:rPr>
                <w:rFonts w:ascii="Tahoma" w:eastAsia="Times New Roman" w:hAnsi="Tahoma" w:cs="Tahoma"/>
                <w:sz w:val="20"/>
                <w:szCs w:val="20"/>
                <w:lang w:val="et-EE" w:eastAsia="et-EE"/>
              </w:rPr>
              <w:t xml:space="preserve">Bruno Uustal </w:t>
            </w:r>
          </w:p>
        </w:tc>
        <w:tc>
          <w:tcPr>
            <w:tcW w:w="2505" w:type="dxa"/>
            <w:shd w:val="clear" w:color="auto" w:fill="auto"/>
            <w:vAlign w:val="center"/>
            <w:hideMark/>
          </w:tcPr>
          <w:p w:rsidR="008E16B3" w:rsidRPr="008E16B3" w:rsidRDefault="008E16B3" w:rsidP="00C75E55">
            <w:pPr>
              <w:spacing w:after="0" w:line="240" w:lineRule="auto"/>
              <w:rPr>
                <w:rFonts w:ascii="Tahoma" w:eastAsia="Times New Roman" w:hAnsi="Tahoma" w:cs="Tahoma"/>
                <w:sz w:val="20"/>
                <w:szCs w:val="20"/>
                <w:lang w:val="et-EE" w:eastAsia="et-EE"/>
              </w:rPr>
            </w:pPr>
            <w:r w:rsidRPr="008E16B3">
              <w:rPr>
                <w:rFonts w:ascii="Tahoma" w:eastAsia="Times New Roman" w:hAnsi="Tahoma" w:cs="Tahoma"/>
                <w:sz w:val="20"/>
                <w:szCs w:val="20"/>
                <w:lang w:val="et-EE" w:eastAsia="et-EE"/>
              </w:rPr>
              <w:t xml:space="preserve">SA Keskkonnainvesteeringute Keskus </w:t>
            </w:r>
          </w:p>
        </w:tc>
        <w:tc>
          <w:tcPr>
            <w:tcW w:w="3241" w:type="dxa"/>
            <w:shd w:val="clear" w:color="auto" w:fill="auto"/>
            <w:vAlign w:val="center"/>
            <w:hideMark/>
          </w:tcPr>
          <w:p w:rsidR="008E16B3" w:rsidRPr="008E16B3" w:rsidRDefault="008E16B3" w:rsidP="00C75E55">
            <w:pPr>
              <w:spacing w:after="0" w:line="240" w:lineRule="auto"/>
              <w:rPr>
                <w:rFonts w:ascii="Tahoma" w:eastAsia="Times New Roman" w:hAnsi="Tahoma" w:cs="Tahoma"/>
                <w:sz w:val="20"/>
                <w:szCs w:val="20"/>
                <w:lang w:val="et-EE" w:eastAsia="et-EE"/>
              </w:rPr>
            </w:pPr>
            <w:r w:rsidRPr="008E16B3">
              <w:rPr>
                <w:rFonts w:ascii="Tahoma" w:eastAsia="Times New Roman" w:hAnsi="Tahoma" w:cs="Tahoma"/>
                <w:sz w:val="20"/>
                <w:szCs w:val="20"/>
                <w:lang w:val="et-EE" w:eastAsia="et-EE"/>
              </w:rPr>
              <w:t xml:space="preserve">SA Keskkonnainvesteeringute Keskuse taotlusvoorud </w:t>
            </w:r>
          </w:p>
        </w:tc>
        <w:tc>
          <w:tcPr>
            <w:tcW w:w="1631" w:type="dxa"/>
            <w:shd w:val="clear" w:color="auto" w:fill="auto"/>
            <w:vAlign w:val="center"/>
            <w:hideMark/>
          </w:tcPr>
          <w:p w:rsidR="008E16B3" w:rsidRPr="008E16B3" w:rsidRDefault="008E16B3" w:rsidP="00C75E55">
            <w:pPr>
              <w:spacing w:after="0" w:line="240" w:lineRule="auto"/>
              <w:rPr>
                <w:rFonts w:ascii="Tahoma" w:eastAsia="Times New Roman" w:hAnsi="Tahoma" w:cs="Tahoma"/>
                <w:sz w:val="20"/>
                <w:szCs w:val="20"/>
                <w:lang w:val="et-EE" w:eastAsia="et-EE"/>
              </w:rPr>
            </w:pPr>
            <w:r w:rsidRPr="008E16B3">
              <w:rPr>
                <w:rFonts w:ascii="Tahoma" w:eastAsia="Times New Roman" w:hAnsi="Tahoma" w:cs="Tahoma"/>
                <w:sz w:val="20"/>
                <w:szCs w:val="20"/>
                <w:lang w:val="et-EE" w:eastAsia="et-EE"/>
              </w:rPr>
              <w:t>Kell 13.20-14.00</w:t>
            </w:r>
          </w:p>
        </w:tc>
        <w:tc>
          <w:tcPr>
            <w:tcW w:w="4613" w:type="dxa"/>
            <w:shd w:val="clear" w:color="auto" w:fill="auto"/>
            <w:noWrap/>
            <w:vAlign w:val="center"/>
            <w:hideMark/>
          </w:tcPr>
          <w:p w:rsidR="008E16B3" w:rsidRPr="008E16B3" w:rsidRDefault="008E16B3" w:rsidP="005D4FAC">
            <w:pPr>
              <w:shd w:val="clear" w:color="auto" w:fill="FFFFFF"/>
              <w:spacing w:after="0" w:line="240" w:lineRule="auto"/>
              <w:rPr>
                <w:rFonts w:ascii="Tahoma" w:eastAsia="Times New Roman" w:hAnsi="Tahoma" w:cs="Tahoma"/>
                <w:sz w:val="20"/>
                <w:szCs w:val="20"/>
                <w:lang w:val="et-EE" w:eastAsia="et-EE"/>
              </w:rPr>
            </w:pPr>
            <w:r w:rsidRPr="008E16B3">
              <w:rPr>
                <w:rFonts w:ascii="Tahoma" w:eastAsia="Times New Roman" w:hAnsi="Tahoma" w:cs="Tahoma"/>
                <w:sz w:val="20"/>
                <w:szCs w:val="20"/>
                <w:lang w:val="et-EE" w:eastAsia="et-EE"/>
              </w:rPr>
              <w:t>Esinejad:</w:t>
            </w:r>
          </w:p>
          <w:p w:rsidR="008E16B3" w:rsidRPr="008E16B3" w:rsidRDefault="008E16B3" w:rsidP="005D4FAC">
            <w:pPr>
              <w:shd w:val="clear" w:color="auto" w:fill="FFFFFF"/>
              <w:spacing w:after="0" w:line="240" w:lineRule="auto"/>
              <w:rPr>
                <w:rFonts w:ascii="Tahoma" w:eastAsia="Times New Roman" w:hAnsi="Tahoma" w:cs="Tahoma"/>
                <w:sz w:val="20"/>
                <w:szCs w:val="20"/>
                <w:lang w:val="et-EE" w:eastAsia="et-EE"/>
              </w:rPr>
            </w:pPr>
            <w:r w:rsidRPr="008E16B3">
              <w:rPr>
                <w:rFonts w:ascii="Tahoma" w:eastAsia="Times New Roman" w:hAnsi="Tahoma" w:cs="Tahoma"/>
                <w:sz w:val="20"/>
                <w:szCs w:val="20"/>
                <w:lang w:val="et-EE" w:eastAsia="et-EE"/>
              </w:rPr>
              <w:t>Edith Zernask- programmispetsialist (looduskaitse)</w:t>
            </w:r>
          </w:p>
          <w:p w:rsidR="008E16B3" w:rsidRPr="008E16B3" w:rsidRDefault="008E16B3" w:rsidP="005D4FAC">
            <w:pPr>
              <w:shd w:val="clear" w:color="auto" w:fill="FFFFFF"/>
              <w:spacing w:after="0" w:line="240" w:lineRule="auto"/>
              <w:rPr>
                <w:rFonts w:ascii="Tahoma" w:eastAsia="Times New Roman" w:hAnsi="Tahoma" w:cs="Tahoma"/>
                <w:sz w:val="20"/>
                <w:szCs w:val="20"/>
                <w:lang w:val="et-EE" w:eastAsia="et-EE"/>
              </w:rPr>
            </w:pPr>
            <w:r w:rsidRPr="008E16B3">
              <w:rPr>
                <w:rFonts w:ascii="Tahoma" w:eastAsia="Times New Roman" w:hAnsi="Tahoma" w:cs="Tahoma"/>
                <w:sz w:val="20"/>
                <w:szCs w:val="20"/>
                <w:lang w:val="et-EE" w:eastAsia="et-EE"/>
              </w:rPr>
              <w:t>Kaidar Viikman-  programmispetsialist (keskkonnaharidus)</w:t>
            </w:r>
          </w:p>
          <w:p w:rsidR="008E16B3" w:rsidRPr="008E16B3" w:rsidRDefault="008E16B3" w:rsidP="005D4FAC">
            <w:pPr>
              <w:shd w:val="clear" w:color="auto" w:fill="FFFFFF"/>
              <w:spacing w:after="0" w:line="240" w:lineRule="auto"/>
              <w:rPr>
                <w:rFonts w:ascii="Tahoma" w:eastAsia="Times New Roman" w:hAnsi="Tahoma" w:cs="Tahoma"/>
                <w:sz w:val="20"/>
                <w:szCs w:val="20"/>
                <w:lang w:val="et-EE" w:eastAsia="et-EE"/>
              </w:rPr>
            </w:pPr>
            <w:r w:rsidRPr="008E16B3">
              <w:rPr>
                <w:rFonts w:ascii="Tahoma" w:eastAsia="Times New Roman" w:hAnsi="Tahoma" w:cs="Tahoma"/>
                <w:sz w:val="20"/>
                <w:szCs w:val="20"/>
                <w:lang w:val="et-EE" w:eastAsia="et-EE"/>
              </w:rPr>
              <w:t>Bruno Uustal – projektispetsialist (Ida-Virumaa esindus) </w:t>
            </w:r>
          </w:p>
          <w:p w:rsidR="008E16B3" w:rsidRPr="008E16B3" w:rsidRDefault="008E16B3" w:rsidP="005D4FAC">
            <w:pPr>
              <w:shd w:val="clear" w:color="auto" w:fill="FFFFFF"/>
              <w:spacing w:after="0" w:line="240" w:lineRule="auto"/>
              <w:rPr>
                <w:rFonts w:ascii="Tahoma" w:eastAsia="Times New Roman" w:hAnsi="Tahoma" w:cs="Tahoma"/>
                <w:sz w:val="20"/>
                <w:szCs w:val="20"/>
                <w:lang w:val="et-EE" w:eastAsia="et-EE"/>
              </w:rPr>
            </w:pPr>
            <w:r w:rsidRPr="008E16B3">
              <w:rPr>
                <w:rFonts w:ascii="Tahoma" w:eastAsia="Times New Roman" w:hAnsi="Tahoma" w:cs="Tahoma"/>
                <w:sz w:val="20"/>
                <w:szCs w:val="20"/>
                <w:lang w:val="et-EE" w:eastAsia="et-EE"/>
              </w:rPr>
              <w:t>SA Keskkonnainvesteeringute Keskuse võimalused toetada MTÜde  tegevusi keskkonnateadlikkuse ja looduskaitse valdkonnas.</w:t>
            </w:r>
          </w:p>
          <w:p w:rsidR="008E16B3" w:rsidRPr="008E16B3" w:rsidRDefault="008E16B3" w:rsidP="005D4FAC">
            <w:pPr>
              <w:shd w:val="clear" w:color="auto" w:fill="FFFFFF"/>
              <w:spacing w:after="0" w:line="240" w:lineRule="auto"/>
              <w:rPr>
                <w:rFonts w:ascii="Tahoma" w:eastAsia="Times New Roman" w:hAnsi="Tahoma" w:cs="Tahoma"/>
                <w:sz w:val="20"/>
                <w:szCs w:val="20"/>
                <w:lang w:val="et-EE" w:eastAsia="et-EE"/>
              </w:rPr>
            </w:pPr>
            <w:r w:rsidRPr="008E16B3">
              <w:rPr>
                <w:rFonts w:ascii="Tahoma" w:eastAsia="Times New Roman" w:hAnsi="Tahoma" w:cs="Tahoma"/>
                <w:sz w:val="20"/>
                <w:szCs w:val="20"/>
                <w:lang w:val="et-EE" w:eastAsia="et-EE"/>
              </w:rPr>
              <w:t>-          Toetuste taotlemine (taotlemise voorud, rahastatavad tegevused, taotlemise tingimused)</w:t>
            </w:r>
          </w:p>
          <w:p w:rsidR="008E16B3" w:rsidRPr="008E16B3" w:rsidRDefault="008E16B3" w:rsidP="005D4FAC">
            <w:pPr>
              <w:shd w:val="clear" w:color="auto" w:fill="FFFFFF"/>
              <w:spacing w:after="0" w:line="240" w:lineRule="auto"/>
              <w:rPr>
                <w:rFonts w:ascii="Tahoma" w:eastAsia="Times New Roman" w:hAnsi="Tahoma" w:cs="Tahoma"/>
                <w:sz w:val="20"/>
                <w:szCs w:val="20"/>
                <w:lang w:val="et-EE" w:eastAsia="et-EE"/>
              </w:rPr>
            </w:pPr>
            <w:r w:rsidRPr="008E16B3">
              <w:rPr>
                <w:rFonts w:ascii="Tahoma" w:eastAsia="Times New Roman" w:hAnsi="Tahoma" w:cs="Tahoma"/>
                <w:sz w:val="20"/>
                <w:szCs w:val="20"/>
                <w:lang w:val="et-EE" w:eastAsia="et-EE"/>
              </w:rPr>
              <w:t>-          Projektide elluviimine.  </w:t>
            </w:r>
          </w:p>
          <w:p w:rsidR="008E16B3" w:rsidRPr="008E16B3" w:rsidRDefault="008E16B3" w:rsidP="00C75E55">
            <w:pPr>
              <w:spacing w:after="0" w:line="240" w:lineRule="auto"/>
              <w:rPr>
                <w:rFonts w:ascii="Tahoma" w:eastAsia="Times New Roman" w:hAnsi="Tahoma" w:cs="Tahoma"/>
                <w:sz w:val="20"/>
                <w:szCs w:val="20"/>
                <w:lang w:val="et-EE" w:eastAsia="et-EE"/>
              </w:rPr>
            </w:pPr>
          </w:p>
        </w:tc>
        <w:tc>
          <w:tcPr>
            <w:tcW w:w="1687" w:type="dxa"/>
            <w:shd w:val="clear" w:color="auto" w:fill="auto"/>
            <w:noWrap/>
            <w:vAlign w:val="center"/>
            <w:hideMark/>
          </w:tcPr>
          <w:p w:rsidR="008E16B3" w:rsidRPr="008E16B3" w:rsidRDefault="008E16B3" w:rsidP="008E16B3">
            <w:pPr>
              <w:spacing w:after="0" w:line="240" w:lineRule="auto"/>
              <w:rPr>
                <w:rFonts w:ascii="Tahoma" w:eastAsia="Times New Roman" w:hAnsi="Tahoma" w:cs="Tahoma"/>
                <w:sz w:val="20"/>
                <w:szCs w:val="20"/>
                <w:lang w:val="et-EE" w:eastAsia="et-EE"/>
              </w:rPr>
            </w:pPr>
            <w:r w:rsidRPr="008E16B3">
              <w:rPr>
                <w:rFonts w:ascii="Tahoma" w:eastAsia="Times New Roman" w:hAnsi="Tahoma" w:cs="Tahoma"/>
                <w:sz w:val="20"/>
                <w:szCs w:val="20"/>
                <w:lang w:val="et-EE" w:eastAsia="et-EE"/>
              </w:rPr>
              <w:t xml:space="preserve">(Eesti keeles, küsimustele võib vastata ka vene keeles). </w:t>
            </w:r>
            <w:r w:rsidRPr="008E16B3">
              <w:rPr>
                <w:rFonts w:ascii="Tahoma" w:eastAsia="Times New Roman" w:hAnsi="Tahoma" w:cs="Tahoma"/>
                <w:sz w:val="20"/>
                <w:szCs w:val="20"/>
                <w:lang w:val="et-EE" w:eastAsia="et-EE"/>
              </w:rPr>
              <w:br/>
              <w:t>Pikkus 40 min</w:t>
            </w:r>
          </w:p>
        </w:tc>
      </w:tr>
      <w:tr w:rsidR="008E16B3" w:rsidRPr="008E16B3" w:rsidTr="008E16B3">
        <w:trPr>
          <w:trHeight w:val="304"/>
        </w:trPr>
        <w:tc>
          <w:tcPr>
            <w:tcW w:w="1794" w:type="dxa"/>
            <w:shd w:val="clear" w:color="auto" w:fill="auto"/>
            <w:noWrap/>
            <w:vAlign w:val="center"/>
            <w:hideMark/>
          </w:tcPr>
          <w:p w:rsidR="008E16B3" w:rsidRPr="008E16B3" w:rsidRDefault="008E16B3" w:rsidP="00C75E55">
            <w:pPr>
              <w:spacing w:after="0" w:line="240" w:lineRule="auto"/>
              <w:rPr>
                <w:rFonts w:ascii="Tahoma" w:eastAsia="Times New Roman" w:hAnsi="Tahoma" w:cs="Tahoma"/>
                <w:sz w:val="20"/>
                <w:szCs w:val="20"/>
                <w:lang w:val="et-EE" w:eastAsia="et-EE"/>
              </w:rPr>
            </w:pPr>
            <w:r w:rsidRPr="008E16B3">
              <w:rPr>
                <w:rFonts w:ascii="Tahoma" w:eastAsia="Times New Roman" w:hAnsi="Tahoma" w:cs="Tahoma"/>
                <w:sz w:val="20"/>
                <w:szCs w:val="20"/>
                <w:lang w:val="et-EE" w:eastAsia="et-EE"/>
              </w:rPr>
              <w:t>Katrin Barnabas</w:t>
            </w:r>
          </w:p>
        </w:tc>
        <w:tc>
          <w:tcPr>
            <w:tcW w:w="2505" w:type="dxa"/>
            <w:shd w:val="clear" w:color="auto" w:fill="auto"/>
            <w:noWrap/>
            <w:vAlign w:val="center"/>
            <w:hideMark/>
          </w:tcPr>
          <w:p w:rsidR="008E16B3" w:rsidRPr="008E16B3" w:rsidRDefault="008E16B3" w:rsidP="00950F9B">
            <w:pPr>
              <w:spacing w:after="0" w:line="240" w:lineRule="auto"/>
              <w:rPr>
                <w:rFonts w:ascii="Tahoma" w:eastAsia="Times New Roman" w:hAnsi="Tahoma" w:cs="Tahoma"/>
                <w:sz w:val="20"/>
                <w:szCs w:val="16"/>
                <w:lang w:val="et-EE" w:eastAsia="et-EE"/>
              </w:rPr>
            </w:pPr>
            <w:r w:rsidRPr="008E16B3">
              <w:rPr>
                <w:rFonts w:ascii="Tahoma" w:eastAsia="Times New Roman" w:hAnsi="Tahoma" w:cs="Tahoma"/>
                <w:sz w:val="20"/>
                <w:szCs w:val="16"/>
                <w:lang w:val="et-EE" w:eastAsia="et-EE"/>
              </w:rPr>
              <w:t>SA Kodanikuühiskonna Sihtkapital (KÜSK)</w:t>
            </w:r>
          </w:p>
        </w:tc>
        <w:tc>
          <w:tcPr>
            <w:tcW w:w="3241" w:type="dxa"/>
            <w:shd w:val="clear" w:color="auto" w:fill="auto"/>
            <w:vAlign w:val="center"/>
            <w:hideMark/>
          </w:tcPr>
          <w:p w:rsidR="008E16B3" w:rsidRPr="008E16B3" w:rsidRDefault="008E16B3" w:rsidP="00C75E55">
            <w:pPr>
              <w:spacing w:after="0" w:line="240" w:lineRule="auto"/>
              <w:rPr>
                <w:rFonts w:ascii="Tahoma" w:eastAsia="Times New Roman" w:hAnsi="Tahoma" w:cs="Tahoma"/>
                <w:sz w:val="20"/>
                <w:szCs w:val="20"/>
                <w:lang w:val="et-EE" w:eastAsia="et-EE"/>
              </w:rPr>
            </w:pPr>
            <w:r w:rsidRPr="008E16B3">
              <w:rPr>
                <w:rFonts w:ascii="Tahoma" w:eastAsia="Times New Roman" w:hAnsi="Tahoma" w:cs="Tahoma"/>
                <w:sz w:val="20"/>
                <w:szCs w:val="20"/>
                <w:lang w:val="et-EE" w:eastAsia="et-EE"/>
              </w:rPr>
              <w:t>Arenguhüppe taotlusvoorust</w:t>
            </w:r>
          </w:p>
        </w:tc>
        <w:tc>
          <w:tcPr>
            <w:tcW w:w="1631" w:type="dxa"/>
            <w:shd w:val="clear" w:color="auto" w:fill="auto"/>
            <w:vAlign w:val="center"/>
            <w:hideMark/>
          </w:tcPr>
          <w:p w:rsidR="008E16B3" w:rsidRPr="008E16B3" w:rsidRDefault="008E16B3" w:rsidP="00C75E55">
            <w:pPr>
              <w:spacing w:after="0" w:line="240" w:lineRule="auto"/>
              <w:rPr>
                <w:rFonts w:ascii="Tahoma" w:eastAsia="Times New Roman" w:hAnsi="Tahoma" w:cs="Tahoma"/>
                <w:sz w:val="20"/>
                <w:szCs w:val="20"/>
                <w:lang w:val="et-EE" w:eastAsia="et-EE"/>
              </w:rPr>
            </w:pPr>
            <w:r w:rsidRPr="008E16B3">
              <w:rPr>
                <w:rFonts w:ascii="Tahoma" w:eastAsia="Times New Roman" w:hAnsi="Tahoma" w:cs="Tahoma"/>
                <w:sz w:val="20"/>
                <w:szCs w:val="20"/>
                <w:lang w:val="et-EE" w:eastAsia="et-EE"/>
              </w:rPr>
              <w:t>Kell 14.00 - 14.40</w:t>
            </w:r>
          </w:p>
        </w:tc>
        <w:tc>
          <w:tcPr>
            <w:tcW w:w="4613" w:type="dxa"/>
            <w:shd w:val="clear" w:color="auto" w:fill="auto"/>
            <w:vAlign w:val="center"/>
            <w:hideMark/>
          </w:tcPr>
          <w:p w:rsidR="008E16B3" w:rsidRPr="008E16B3" w:rsidRDefault="008E16B3" w:rsidP="00950F9B">
            <w:pPr>
              <w:spacing w:after="0" w:line="240" w:lineRule="auto"/>
              <w:jc w:val="both"/>
              <w:rPr>
                <w:rFonts w:ascii="Tahoma" w:eastAsia="Times New Roman" w:hAnsi="Tahoma" w:cs="Tahoma"/>
                <w:sz w:val="20"/>
                <w:szCs w:val="16"/>
                <w:lang w:val="et-EE" w:eastAsia="et-EE"/>
              </w:rPr>
            </w:pPr>
            <w:r w:rsidRPr="008E16B3">
              <w:rPr>
                <w:rFonts w:ascii="Tahoma" w:eastAsia="Times New Roman" w:hAnsi="Tahoma" w:cs="Tahoma"/>
                <w:sz w:val="20"/>
                <w:szCs w:val="16"/>
                <w:lang w:val="et-EE" w:eastAsia="et-EE"/>
              </w:rPr>
              <w:t>1.KÜSKi rahastamisvõimalused üldisemalt 2.Milliseid taotlejaid-taotlusi ootame hetkel avatud arenguhüppe taotlusvooru (tähtaeg 3.veebruar 2015</w:t>
            </w:r>
            <w:bookmarkStart w:id="0" w:name="_GoBack"/>
            <w:bookmarkEnd w:id="0"/>
            <w:r w:rsidRPr="008E16B3">
              <w:rPr>
                <w:rFonts w:ascii="Tahoma" w:eastAsia="Times New Roman" w:hAnsi="Tahoma" w:cs="Tahoma"/>
                <w:sz w:val="20"/>
                <w:szCs w:val="16"/>
                <w:lang w:val="et-EE" w:eastAsia="et-EE"/>
              </w:rPr>
              <w:t>)</w:t>
            </w:r>
          </w:p>
        </w:tc>
        <w:tc>
          <w:tcPr>
            <w:tcW w:w="1687" w:type="dxa"/>
            <w:shd w:val="clear" w:color="auto" w:fill="auto"/>
            <w:vAlign w:val="center"/>
            <w:hideMark/>
          </w:tcPr>
          <w:p w:rsidR="008E16B3" w:rsidRPr="008E16B3" w:rsidRDefault="008E16B3" w:rsidP="00C75E55">
            <w:pPr>
              <w:spacing w:after="0" w:line="240" w:lineRule="auto"/>
              <w:rPr>
                <w:rFonts w:ascii="Tahoma" w:eastAsia="Times New Roman" w:hAnsi="Tahoma" w:cs="Tahoma"/>
                <w:sz w:val="20"/>
                <w:szCs w:val="20"/>
                <w:lang w:val="et-EE" w:eastAsia="et-EE"/>
              </w:rPr>
            </w:pPr>
            <w:r w:rsidRPr="008E16B3">
              <w:rPr>
                <w:rFonts w:ascii="Tahoma" w:eastAsia="Times New Roman" w:hAnsi="Tahoma" w:cs="Tahoma"/>
                <w:sz w:val="20"/>
                <w:szCs w:val="20"/>
                <w:lang w:val="et-EE" w:eastAsia="et-EE"/>
              </w:rPr>
              <w:t xml:space="preserve">(Eesti keeles, küsimustele võib vastata ka vene keeles). </w:t>
            </w:r>
            <w:r w:rsidRPr="008E16B3">
              <w:rPr>
                <w:rFonts w:ascii="Tahoma" w:eastAsia="Times New Roman" w:hAnsi="Tahoma" w:cs="Tahoma"/>
                <w:sz w:val="20"/>
                <w:szCs w:val="20"/>
                <w:lang w:val="et-EE" w:eastAsia="et-EE"/>
              </w:rPr>
              <w:br/>
              <w:t>Pikkus 40 min</w:t>
            </w:r>
          </w:p>
        </w:tc>
      </w:tr>
      <w:tr w:rsidR="008E16B3" w:rsidRPr="008E16B3" w:rsidTr="008E16B3">
        <w:trPr>
          <w:trHeight w:val="1850"/>
        </w:trPr>
        <w:tc>
          <w:tcPr>
            <w:tcW w:w="1794" w:type="dxa"/>
            <w:shd w:val="clear" w:color="auto" w:fill="auto"/>
            <w:vAlign w:val="center"/>
            <w:hideMark/>
          </w:tcPr>
          <w:p w:rsidR="008E16B3" w:rsidRPr="008E16B3" w:rsidRDefault="008E16B3" w:rsidP="00A471F4">
            <w:pPr>
              <w:spacing w:after="0" w:line="240" w:lineRule="auto"/>
              <w:rPr>
                <w:rFonts w:ascii="Tahoma" w:eastAsia="Times New Roman" w:hAnsi="Tahoma" w:cs="Tahoma"/>
                <w:sz w:val="20"/>
                <w:szCs w:val="20"/>
                <w:lang w:val="et-EE" w:eastAsia="et-EE"/>
              </w:rPr>
            </w:pPr>
            <w:r w:rsidRPr="008E16B3">
              <w:rPr>
                <w:rFonts w:ascii="Tahoma" w:eastAsia="Times New Roman" w:hAnsi="Tahoma" w:cs="Tahoma"/>
                <w:sz w:val="20"/>
                <w:szCs w:val="20"/>
                <w:lang w:val="et-EE" w:eastAsia="et-EE"/>
              </w:rPr>
              <w:t>Alar Teras. nõunik ( Reet Reismaa / Risto Hinno)</w:t>
            </w:r>
          </w:p>
        </w:tc>
        <w:tc>
          <w:tcPr>
            <w:tcW w:w="2505" w:type="dxa"/>
            <w:shd w:val="clear" w:color="auto" w:fill="auto"/>
            <w:vAlign w:val="center"/>
            <w:hideMark/>
          </w:tcPr>
          <w:p w:rsidR="008E16B3" w:rsidRPr="008E16B3" w:rsidRDefault="008E16B3" w:rsidP="00C75E55">
            <w:pPr>
              <w:spacing w:after="0" w:line="240" w:lineRule="auto"/>
              <w:rPr>
                <w:rFonts w:ascii="Tahoma" w:eastAsia="Times New Roman" w:hAnsi="Tahoma" w:cs="Tahoma"/>
                <w:sz w:val="20"/>
                <w:szCs w:val="20"/>
                <w:lang w:val="et-EE" w:eastAsia="et-EE"/>
              </w:rPr>
            </w:pPr>
            <w:r w:rsidRPr="008E16B3">
              <w:rPr>
                <w:rFonts w:ascii="Tahoma" w:eastAsia="Times New Roman" w:hAnsi="Tahoma" w:cs="Tahoma"/>
                <w:sz w:val="20"/>
                <w:szCs w:val="20"/>
                <w:lang w:val="et-EE" w:eastAsia="et-EE"/>
              </w:rPr>
              <w:t>Majandus- ja Kommunikatsiooniministeerium</w:t>
            </w:r>
            <w:r w:rsidRPr="008E16B3">
              <w:rPr>
                <w:rFonts w:ascii="Tahoma" w:eastAsia="Times New Roman" w:hAnsi="Tahoma" w:cs="Tahoma"/>
                <w:sz w:val="20"/>
                <w:szCs w:val="20"/>
                <w:lang w:val="et-EE" w:eastAsia="et-EE"/>
              </w:rPr>
              <w:br/>
              <w:t xml:space="preserve">Infoühiskonna teenuste arendamise osakond </w:t>
            </w:r>
          </w:p>
        </w:tc>
        <w:tc>
          <w:tcPr>
            <w:tcW w:w="3241" w:type="dxa"/>
            <w:shd w:val="clear" w:color="auto" w:fill="auto"/>
            <w:vAlign w:val="center"/>
            <w:hideMark/>
          </w:tcPr>
          <w:p w:rsidR="008E16B3" w:rsidRPr="008E16B3" w:rsidRDefault="008E16B3" w:rsidP="00C75E55">
            <w:pPr>
              <w:spacing w:after="0" w:line="240" w:lineRule="auto"/>
              <w:rPr>
                <w:rFonts w:ascii="Tahoma" w:eastAsia="Times New Roman" w:hAnsi="Tahoma" w:cs="Tahoma"/>
                <w:sz w:val="20"/>
                <w:szCs w:val="20"/>
                <w:lang w:val="et-EE" w:eastAsia="et-EE"/>
              </w:rPr>
            </w:pPr>
            <w:r w:rsidRPr="008E16B3">
              <w:rPr>
                <w:rFonts w:ascii="Tahoma" w:eastAsia="Times New Roman" w:hAnsi="Tahoma" w:cs="Tahoma"/>
                <w:sz w:val="20"/>
                <w:szCs w:val="20"/>
                <w:lang w:val="et-EE" w:eastAsia="et-EE"/>
              </w:rPr>
              <w:t xml:space="preserve"> Euroopa Liidu struktuurivahenditest rahastatud programmi „Eelduste loomine avalike teenuste kvaliteedi tõstmiseks IKT vahendite abil“ raames</w:t>
            </w:r>
          </w:p>
        </w:tc>
        <w:tc>
          <w:tcPr>
            <w:tcW w:w="1631" w:type="dxa"/>
            <w:shd w:val="clear" w:color="auto" w:fill="auto"/>
            <w:vAlign w:val="center"/>
            <w:hideMark/>
          </w:tcPr>
          <w:p w:rsidR="008E16B3" w:rsidRPr="008E16B3" w:rsidRDefault="008E16B3" w:rsidP="007151F9">
            <w:pPr>
              <w:spacing w:after="0" w:line="240" w:lineRule="auto"/>
              <w:rPr>
                <w:rFonts w:ascii="Tahoma" w:eastAsia="Times New Roman" w:hAnsi="Tahoma" w:cs="Tahoma"/>
                <w:sz w:val="20"/>
                <w:szCs w:val="20"/>
                <w:lang w:val="et-EE" w:eastAsia="et-EE"/>
              </w:rPr>
            </w:pPr>
            <w:r w:rsidRPr="008E16B3">
              <w:rPr>
                <w:rFonts w:ascii="Tahoma" w:eastAsia="Times New Roman" w:hAnsi="Tahoma" w:cs="Tahoma"/>
                <w:sz w:val="20"/>
                <w:szCs w:val="20"/>
                <w:lang w:val="et-EE" w:eastAsia="et-EE"/>
              </w:rPr>
              <w:t>Kell 14.40-15.20</w:t>
            </w:r>
          </w:p>
        </w:tc>
        <w:tc>
          <w:tcPr>
            <w:tcW w:w="4613" w:type="dxa"/>
            <w:shd w:val="clear" w:color="auto" w:fill="auto"/>
            <w:vAlign w:val="center"/>
            <w:hideMark/>
          </w:tcPr>
          <w:p w:rsidR="008E16B3" w:rsidRPr="008E16B3" w:rsidRDefault="008E16B3" w:rsidP="00C75E55">
            <w:pPr>
              <w:spacing w:after="0" w:line="240" w:lineRule="auto"/>
              <w:rPr>
                <w:rFonts w:ascii="Tahoma" w:eastAsia="Times New Roman" w:hAnsi="Tahoma" w:cs="Tahoma"/>
                <w:sz w:val="20"/>
                <w:szCs w:val="20"/>
                <w:lang w:val="et-EE" w:eastAsia="et-EE"/>
              </w:rPr>
            </w:pPr>
            <w:r w:rsidRPr="008E16B3">
              <w:rPr>
                <w:rFonts w:ascii="Tahoma" w:eastAsia="Times New Roman" w:hAnsi="Tahoma" w:cs="Tahoma"/>
                <w:sz w:val="20"/>
                <w:szCs w:val="20"/>
                <w:lang w:val="et-EE" w:eastAsia="et-EE"/>
              </w:rPr>
              <w:t>Sisu on sama aga ainult vene keeles.</w:t>
            </w:r>
          </w:p>
        </w:tc>
        <w:tc>
          <w:tcPr>
            <w:tcW w:w="1687" w:type="dxa"/>
            <w:shd w:val="clear" w:color="auto" w:fill="auto"/>
            <w:noWrap/>
            <w:vAlign w:val="center"/>
            <w:hideMark/>
          </w:tcPr>
          <w:p w:rsidR="008E16B3" w:rsidRPr="008E16B3" w:rsidRDefault="008E16B3" w:rsidP="00C75E55">
            <w:pPr>
              <w:spacing w:after="0" w:line="240" w:lineRule="auto"/>
              <w:rPr>
                <w:rFonts w:ascii="Tahoma" w:eastAsia="Times New Roman" w:hAnsi="Tahoma" w:cs="Tahoma"/>
                <w:sz w:val="20"/>
                <w:szCs w:val="20"/>
                <w:lang w:val="et-EE" w:eastAsia="et-EE"/>
              </w:rPr>
            </w:pPr>
            <w:r w:rsidRPr="008E16B3">
              <w:rPr>
                <w:rFonts w:ascii="Tahoma" w:eastAsia="Times New Roman" w:hAnsi="Tahoma" w:cs="Tahoma"/>
                <w:sz w:val="20"/>
                <w:szCs w:val="20"/>
                <w:lang w:val="et-EE" w:eastAsia="et-EE"/>
              </w:rPr>
              <w:t>(Venei keeles) Pikkus 40 min</w:t>
            </w:r>
          </w:p>
        </w:tc>
      </w:tr>
      <w:tr w:rsidR="008E16B3" w:rsidRPr="008E16B3" w:rsidTr="008E16B3">
        <w:trPr>
          <w:trHeight w:val="304"/>
        </w:trPr>
        <w:tc>
          <w:tcPr>
            <w:tcW w:w="1794" w:type="dxa"/>
            <w:shd w:val="clear" w:color="auto" w:fill="auto"/>
            <w:noWrap/>
            <w:vAlign w:val="center"/>
            <w:hideMark/>
          </w:tcPr>
          <w:p w:rsidR="008E16B3" w:rsidRPr="008E16B3" w:rsidRDefault="008E16B3" w:rsidP="00A471F4">
            <w:pPr>
              <w:spacing w:after="0" w:line="240" w:lineRule="auto"/>
              <w:rPr>
                <w:rFonts w:ascii="Tahoma" w:eastAsia="Times New Roman" w:hAnsi="Tahoma" w:cs="Tahoma"/>
                <w:sz w:val="20"/>
                <w:szCs w:val="20"/>
                <w:lang w:val="et-EE" w:eastAsia="et-EE"/>
              </w:rPr>
            </w:pPr>
            <w:r w:rsidRPr="008E16B3">
              <w:rPr>
                <w:rFonts w:ascii="Tahoma" w:eastAsia="Times New Roman" w:hAnsi="Tahoma" w:cs="Tahoma"/>
                <w:sz w:val="20"/>
                <w:szCs w:val="20"/>
                <w:lang w:val="et-EE" w:eastAsia="et-EE"/>
              </w:rPr>
              <w:t>Kaja Kilk</w:t>
            </w:r>
          </w:p>
        </w:tc>
        <w:tc>
          <w:tcPr>
            <w:tcW w:w="2505" w:type="dxa"/>
            <w:shd w:val="clear" w:color="auto" w:fill="auto"/>
            <w:noWrap/>
            <w:vAlign w:val="center"/>
            <w:hideMark/>
          </w:tcPr>
          <w:p w:rsidR="008E16B3" w:rsidRPr="008E16B3" w:rsidRDefault="008E16B3" w:rsidP="00A471F4">
            <w:pPr>
              <w:spacing w:after="0" w:line="240" w:lineRule="auto"/>
              <w:rPr>
                <w:rFonts w:ascii="Tahoma" w:eastAsia="Times New Roman" w:hAnsi="Tahoma" w:cs="Tahoma"/>
                <w:sz w:val="20"/>
                <w:szCs w:val="20"/>
                <w:lang w:val="et-EE" w:eastAsia="et-EE"/>
              </w:rPr>
            </w:pPr>
            <w:r w:rsidRPr="008E16B3">
              <w:rPr>
                <w:rFonts w:ascii="Tahoma" w:eastAsia="Times New Roman" w:hAnsi="Tahoma" w:cs="Tahoma"/>
                <w:sz w:val="20"/>
                <w:szCs w:val="20"/>
                <w:lang w:val="et-EE" w:eastAsia="et-EE"/>
              </w:rPr>
              <w:t>Eesti Energia</w:t>
            </w:r>
          </w:p>
        </w:tc>
        <w:tc>
          <w:tcPr>
            <w:tcW w:w="3241" w:type="dxa"/>
            <w:shd w:val="clear" w:color="auto" w:fill="auto"/>
            <w:noWrap/>
            <w:vAlign w:val="center"/>
            <w:hideMark/>
          </w:tcPr>
          <w:p w:rsidR="008E16B3" w:rsidRPr="008E16B3" w:rsidRDefault="008E16B3" w:rsidP="00A471F4">
            <w:pPr>
              <w:spacing w:after="0" w:line="240" w:lineRule="auto"/>
              <w:rPr>
                <w:rFonts w:ascii="Tahoma" w:eastAsia="Times New Roman" w:hAnsi="Tahoma" w:cs="Tahoma"/>
                <w:sz w:val="20"/>
                <w:szCs w:val="20"/>
                <w:lang w:val="et-EE" w:eastAsia="et-EE"/>
              </w:rPr>
            </w:pPr>
            <w:r w:rsidRPr="008E16B3">
              <w:rPr>
                <w:rFonts w:ascii="Tahoma" w:eastAsia="Times New Roman" w:hAnsi="Tahoma" w:cs="Tahoma"/>
                <w:sz w:val="20"/>
                <w:szCs w:val="20"/>
                <w:lang w:val="et-EE" w:eastAsia="et-EE"/>
              </w:rPr>
              <w:t xml:space="preserve">Eesti Energia koostöö Ida-Virumaa </w:t>
            </w:r>
            <w:r w:rsidRPr="008E16B3">
              <w:rPr>
                <w:rFonts w:ascii="Tahoma" w:eastAsia="Times New Roman" w:hAnsi="Tahoma" w:cs="Tahoma"/>
                <w:sz w:val="20"/>
                <w:szCs w:val="20"/>
                <w:lang w:val="et-EE" w:eastAsia="et-EE"/>
              </w:rPr>
              <w:lastRenderedPageBreak/>
              <w:t>kogukonnaga</w:t>
            </w:r>
          </w:p>
        </w:tc>
        <w:tc>
          <w:tcPr>
            <w:tcW w:w="1631" w:type="dxa"/>
            <w:shd w:val="clear" w:color="auto" w:fill="auto"/>
            <w:noWrap/>
            <w:vAlign w:val="center"/>
            <w:hideMark/>
          </w:tcPr>
          <w:p w:rsidR="008E16B3" w:rsidRPr="008E16B3" w:rsidRDefault="008E16B3" w:rsidP="00A471F4">
            <w:pPr>
              <w:spacing w:after="0" w:line="240" w:lineRule="auto"/>
              <w:rPr>
                <w:rFonts w:ascii="Tahoma" w:eastAsia="Times New Roman" w:hAnsi="Tahoma" w:cs="Tahoma"/>
                <w:sz w:val="20"/>
                <w:szCs w:val="20"/>
                <w:lang w:val="et-EE" w:eastAsia="et-EE"/>
              </w:rPr>
            </w:pPr>
            <w:r w:rsidRPr="008E16B3">
              <w:rPr>
                <w:rFonts w:ascii="Tahoma" w:eastAsia="Times New Roman" w:hAnsi="Tahoma" w:cs="Tahoma"/>
                <w:sz w:val="20"/>
                <w:szCs w:val="20"/>
                <w:lang w:val="et-EE" w:eastAsia="et-EE"/>
              </w:rPr>
              <w:lastRenderedPageBreak/>
              <w:t>15.20 - 16.00</w:t>
            </w:r>
          </w:p>
        </w:tc>
        <w:tc>
          <w:tcPr>
            <w:tcW w:w="4613" w:type="dxa"/>
            <w:shd w:val="clear" w:color="auto" w:fill="auto"/>
            <w:noWrap/>
            <w:vAlign w:val="center"/>
            <w:hideMark/>
          </w:tcPr>
          <w:p w:rsidR="008E16B3" w:rsidRPr="008E16B3" w:rsidRDefault="008E16B3" w:rsidP="00A471F4">
            <w:pPr>
              <w:spacing w:after="0" w:line="240" w:lineRule="auto"/>
              <w:rPr>
                <w:rFonts w:ascii="Tahoma" w:eastAsia="Times New Roman" w:hAnsi="Tahoma" w:cs="Tahoma"/>
                <w:b/>
                <w:sz w:val="20"/>
                <w:szCs w:val="20"/>
                <w:lang w:val="et-EE" w:eastAsia="et-EE"/>
              </w:rPr>
            </w:pPr>
            <w:r w:rsidRPr="008E16B3">
              <w:rPr>
                <w:rFonts w:ascii="Tahoma" w:eastAsia="Times New Roman" w:hAnsi="Tahoma" w:cs="Tahoma"/>
                <w:sz w:val="20"/>
                <w:szCs w:val="20"/>
                <w:lang w:val="et-EE" w:eastAsia="et-EE"/>
              </w:rPr>
              <w:t xml:space="preserve">Eesti Energia panus Ida-Virumaa elukeskkonna </w:t>
            </w:r>
            <w:r w:rsidRPr="008E16B3">
              <w:rPr>
                <w:rFonts w:ascii="Tahoma" w:eastAsia="Times New Roman" w:hAnsi="Tahoma" w:cs="Tahoma"/>
                <w:sz w:val="20"/>
                <w:szCs w:val="20"/>
                <w:lang w:val="et-EE" w:eastAsia="et-EE"/>
              </w:rPr>
              <w:lastRenderedPageBreak/>
              <w:t xml:space="preserve">edendamisel ja noortele uute perspektiivide loomisel ning mitmekülgsusele arengule. Tutvustame, millised on tänased algatused, kus võimalik rakendust leida, kaasa teha või toetust saada ning arutleme, millised on koostöövõimalused </w:t>
            </w:r>
            <w:r w:rsidRPr="008E16B3">
              <w:rPr>
                <w:rFonts w:ascii="Tahoma" w:hAnsi="Tahoma" w:cs="Tahoma"/>
                <w:bCs/>
                <w:sz w:val="20"/>
                <w:szCs w:val="20"/>
                <w:lang w:val="et-EE"/>
              </w:rPr>
              <w:t>jätkusuutliku kogukonna arendamiseks Ida-Virumaal</w:t>
            </w:r>
          </w:p>
        </w:tc>
        <w:tc>
          <w:tcPr>
            <w:tcW w:w="1687" w:type="dxa"/>
            <w:shd w:val="clear" w:color="auto" w:fill="auto"/>
            <w:noWrap/>
            <w:vAlign w:val="center"/>
            <w:hideMark/>
          </w:tcPr>
          <w:p w:rsidR="008E16B3" w:rsidRPr="008E16B3" w:rsidRDefault="008E16B3" w:rsidP="00A471F4">
            <w:pPr>
              <w:spacing w:after="0" w:line="240" w:lineRule="auto"/>
              <w:rPr>
                <w:rFonts w:ascii="Tahoma" w:eastAsia="Times New Roman" w:hAnsi="Tahoma" w:cs="Tahoma"/>
                <w:sz w:val="20"/>
                <w:szCs w:val="20"/>
                <w:lang w:val="et-EE" w:eastAsia="et-EE"/>
              </w:rPr>
            </w:pPr>
            <w:r w:rsidRPr="008E16B3">
              <w:rPr>
                <w:rFonts w:ascii="Tahoma" w:eastAsia="Times New Roman" w:hAnsi="Tahoma" w:cs="Tahoma"/>
                <w:sz w:val="20"/>
                <w:szCs w:val="20"/>
                <w:lang w:val="et-EE" w:eastAsia="et-EE"/>
              </w:rPr>
              <w:lastRenderedPageBreak/>
              <w:t>.</w:t>
            </w:r>
          </w:p>
        </w:tc>
      </w:tr>
    </w:tbl>
    <w:p w:rsidR="00BA7C2F" w:rsidRPr="008E16B3" w:rsidRDefault="00BA7C2F" w:rsidP="00A471F4">
      <w:pPr>
        <w:rPr>
          <w:rFonts w:ascii="Arial" w:hAnsi="Arial" w:cs="Arial"/>
          <w:sz w:val="20"/>
          <w:szCs w:val="20"/>
        </w:rPr>
      </w:pPr>
    </w:p>
    <w:sectPr w:rsidR="00BA7C2F" w:rsidRPr="008E16B3" w:rsidSect="005F4897">
      <w:headerReference w:type="default" r:id="rId9"/>
      <w:pgSz w:w="16838" w:h="11906" w:orient="landscape"/>
      <w:pgMar w:top="1135" w:right="1417" w:bottom="993"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51B3" w:rsidRDefault="006C51B3" w:rsidP="005F4897">
      <w:pPr>
        <w:spacing w:after="0" w:line="240" w:lineRule="auto"/>
      </w:pPr>
      <w:r>
        <w:separator/>
      </w:r>
    </w:p>
  </w:endnote>
  <w:endnote w:type="continuationSeparator" w:id="0">
    <w:p w:rsidR="006C51B3" w:rsidRDefault="006C51B3" w:rsidP="005F48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51B3" w:rsidRDefault="006C51B3" w:rsidP="005F4897">
      <w:pPr>
        <w:spacing w:after="0" w:line="240" w:lineRule="auto"/>
      </w:pPr>
      <w:r>
        <w:separator/>
      </w:r>
    </w:p>
  </w:footnote>
  <w:footnote w:type="continuationSeparator" w:id="0">
    <w:p w:rsidR="006C51B3" w:rsidRDefault="006C51B3" w:rsidP="005F48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897" w:rsidRPr="005F4897" w:rsidRDefault="005F4897">
    <w:pPr>
      <w:pStyle w:val="Header"/>
      <w:rPr>
        <w:b/>
        <w:lang w:val="en-GB"/>
      </w:rPr>
    </w:pPr>
    <w:r w:rsidRPr="005F4897">
      <w:rPr>
        <w:b/>
        <w:lang w:val="en-GB"/>
      </w:rPr>
      <w:t>J</w:t>
    </w:r>
    <w:r w:rsidRPr="005F4897">
      <w:rPr>
        <w:b/>
        <w:lang w:val="et-EE"/>
      </w:rPr>
      <w:t xml:space="preserve">ÕHVI KONTSERDIMAJA </w:t>
    </w:r>
    <w:r w:rsidRPr="005F4897">
      <w:rPr>
        <w:b/>
        <w:lang w:val="en-GB"/>
      </w:rPr>
      <w:t xml:space="preserve">KAMMERSAALIS  28.11.14 : VABAÜHENDUSTE LAAT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D7E9D"/>
    <w:multiLevelType w:val="hybridMultilevel"/>
    <w:tmpl w:val="2EE8C6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F4897"/>
    <w:rsid w:val="000B5A69"/>
    <w:rsid w:val="001C3290"/>
    <w:rsid w:val="00283721"/>
    <w:rsid w:val="002D37C1"/>
    <w:rsid w:val="00311BDE"/>
    <w:rsid w:val="00336466"/>
    <w:rsid w:val="0034113A"/>
    <w:rsid w:val="00394A16"/>
    <w:rsid w:val="003C0D5F"/>
    <w:rsid w:val="003F5969"/>
    <w:rsid w:val="00464453"/>
    <w:rsid w:val="00494632"/>
    <w:rsid w:val="005A6D74"/>
    <w:rsid w:val="005D4FAC"/>
    <w:rsid w:val="005F4897"/>
    <w:rsid w:val="006969AA"/>
    <w:rsid w:val="00697161"/>
    <w:rsid w:val="006C51B3"/>
    <w:rsid w:val="007151F9"/>
    <w:rsid w:val="00772439"/>
    <w:rsid w:val="00783737"/>
    <w:rsid w:val="007E3A1B"/>
    <w:rsid w:val="00835FED"/>
    <w:rsid w:val="008E16B3"/>
    <w:rsid w:val="008E61B6"/>
    <w:rsid w:val="00A471F4"/>
    <w:rsid w:val="00A7252B"/>
    <w:rsid w:val="00AE6EF6"/>
    <w:rsid w:val="00B71D7F"/>
    <w:rsid w:val="00B86330"/>
    <w:rsid w:val="00BA7C2F"/>
    <w:rsid w:val="00BB5157"/>
    <w:rsid w:val="00BF09C0"/>
    <w:rsid w:val="00C75E55"/>
    <w:rsid w:val="00D17EB9"/>
    <w:rsid w:val="00D204E4"/>
    <w:rsid w:val="00E14315"/>
    <w:rsid w:val="00FD5E54"/>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C2F"/>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4897"/>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5F4897"/>
    <w:rPr>
      <w:lang w:val="ru-RU"/>
    </w:rPr>
  </w:style>
  <w:style w:type="paragraph" w:styleId="Footer">
    <w:name w:val="footer"/>
    <w:basedOn w:val="Normal"/>
    <w:link w:val="FooterChar"/>
    <w:uiPriority w:val="99"/>
    <w:semiHidden/>
    <w:unhideWhenUsed/>
    <w:rsid w:val="005F4897"/>
    <w:pPr>
      <w:tabs>
        <w:tab w:val="center" w:pos="4677"/>
        <w:tab w:val="right" w:pos="9355"/>
      </w:tabs>
      <w:spacing w:after="0" w:line="240" w:lineRule="auto"/>
    </w:pPr>
  </w:style>
  <w:style w:type="character" w:customStyle="1" w:styleId="FooterChar">
    <w:name w:val="Footer Char"/>
    <w:basedOn w:val="DefaultParagraphFont"/>
    <w:link w:val="Footer"/>
    <w:uiPriority w:val="99"/>
    <w:semiHidden/>
    <w:rsid w:val="005F4897"/>
    <w:rPr>
      <w:lang w:val="ru-RU"/>
    </w:rPr>
  </w:style>
  <w:style w:type="paragraph" w:styleId="ListParagraph">
    <w:name w:val="List Paragraph"/>
    <w:basedOn w:val="Normal"/>
    <w:uiPriority w:val="34"/>
    <w:qFormat/>
    <w:rsid w:val="00494632"/>
    <w:pPr>
      <w:ind w:left="720"/>
      <w:contextualSpacing/>
    </w:pPr>
    <w:rPr>
      <w:rFonts w:eastAsiaTheme="minorEastAsia"/>
      <w:lang w:val="et-EE" w:eastAsia="et-EE"/>
    </w:rPr>
  </w:style>
  <w:style w:type="character" w:customStyle="1" w:styleId="il">
    <w:name w:val="il"/>
    <w:basedOn w:val="DefaultParagraphFont"/>
    <w:rsid w:val="005D4FAC"/>
  </w:style>
  <w:style w:type="character" w:customStyle="1" w:styleId="apple-converted-space">
    <w:name w:val="apple-converted-space"/>
    <w:basedOn w:val="DefaultParagraphFont"/>
    <w:rsid w:val="005D4FAC"/>
  </w:style>
  <w:style w:type="paragraph" w:styleId="NormalWeb">
    <w:name w:val="Normal (Web)"/>
    <w:basedOn w:val="Normal"/>
    <w:uiPriority w:val="99"/>
    <w:semiHidden/>
    <w:unhideWhenUsed/>
    <w:rsid w:val="005D4FAC"/>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character" w:styleId="Hyperlink">
    <w:name w:val="Hyperlink"/>
    <w:basedOn w:val="DefaultParagraphFont"/>
    <w:uiPriority w:val="99"/>
    <w:semiHidden/>
    <w:unhideWhenUsed/>
    <w:rsid w:val="0034113A"/>
    <w:rPr>
      <w:color w:val="0000FF"/>
      <w:u w:val="single"/>
    </w:rPr>
  </w:style>
</w:styles>
</file>

<file path=word/webSettings.xml><?xml version="1.0" encoding="utf-8"?>
<w:webSettings xmlns:r="http://schemas.openxmlformats.org/officeDocument/2006/relationships" xmlns:w="http://schemas.openxmlformats.org/wordprocessingml/2006/main">
  <w:divs>
    <w:div w:id="591281989">
      <w:bodyDiv w:val="1"/>
      <w:marLeft w:val="0"/>
      <w:marRight w:val="0"/>
      <w:marTop w:val="0"/>
      <w:marBottom w:val="0"/>
      <w:divBdr>
        <w:top w:val="none" w:sz="0" w:space="0" w:color="auto"/>
        <w:left w:val="none" w:sz="0" w:space="0" w:color="auto"/>
        <w:bottom w:val="none" w:sz="0" w:space="0" w:color="auto"/>
        <w:right w:val="none" w:sz="0" w:space="0" w:color="auto"/>
      </w:divBdr>
    </w:div>
    <w:div w:id="830099172">
      <w:bodyDiv w:val="1"/>
      <w:marLeft w:val="0"/>
      <w:marRight w:val="0"/>
      <w:marTop w:val="0"/>
      <w:marBottom w:val="0"/>
      <w:divBdr>
        <w:top w:val="none" w:sz="0" w:space="0" w:color="auto"/>
        <w:left w:val="none" w:sz="0" w:space="0" w:color="auto"/>
        <w:bottom w:val="none" w:sz="0" w:space="0" w:color="auto"/>
        <w:right w:val="none" w:sz="0" w:space="0" w:color="auto"/>
      </w:divBdr>
    </w:div>
    <w:div w:id="997000681">
      <w:bodyDiv w:val="1"/>
      <w:marLeft w:val="0"/>
      <w:marRight w:val="0"/>
      <w:marTop w:val="0"/>
      <w:marBottom w:val="0"/>
      <w:divBdr>
        <w:top w:val="none" w:sz="0" w:space="0" w:color="auto"/>
        <w:left w:val="none" w:sz="0" w:space="0" w:color="auto"/>
        <w:bottom w:val="none" w:sz="0" w:space="0" w:color="auto"/>
        <w:right w:val="none" w:sz="0" w:space="0" w:color="auto"/>
      </w:divBdr>
    </w:div>
    <w:div w:id="1142384727">
      <w:bodyDiv w:val="1"/>
      <w:marLeft w:val="0"/>
      <w:marRight w:val="0"/>
      <w:marTop w:val="0"/>
      <w:marBottom w:val="0"/>
      <w:divBdr>
        <w:top w:val="none" w:sz="0" w:space="0" w:color="auto"/>
        <w:left w:val="none" w:sz="0" w:space="0" w:color="auto"/>
        <w:bottom w:val="none" w:sz="0" w:space="0" w:color="auto"/>
        <w:right w:val="none" w:sz="0" w:space="0" w:color="auto"/>
      </w:divBdr>
    </w:div>
    <w:div w:id="1468545941">
      <w:bodyDiv w:val="1"/>
      <w:marLeft w:val="0"/>
      <w:marRight w:val="0"/>
      <w:marTop w:val="0"/>
      <w:marBottom w:val="0"/>
      <w:divBdr>
        <w:top w:val="none" w:sz="0" w:space="0" w:color="auto"/>
        <w:left w:val="none" w:sz="0" w:space="0" w:color="auto"/>
        <w:bottom w:val="none" w:sz="0" w:space="0" w:color="auto"/>
        <w:right w:val="none" w:sz="0" w:space="0" w:color="auto"/>
      </w:divBdr>
    </w:div>
    <w:div w:id="171037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ikluskasvatus.ee/taiskasvanud/haridusasutustele/oppetegevust-toetavad-projektid/" TargetMode="External"/><Relationship Id="rId3" Type="http://schemas.openxmlformats.org/officeDocument/2006/relationships/settings" Target="settings.xml"/><Relationship Id="rId7" Type="http://schemas.openxmlformats.org/officeDocument/2006/relationships/hyperlink" Target="http://www.liikluskasvatus.ee/projektikonkur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698</Words>
  <Characters>4055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SSCW</dc:creator>
  <cp:lastModifiedBy>hp</cp:lastModifiedBy>
  <cp:revision>3</cp:revision>
  <dcterms:created xsi:type="dcterms:W3CDTF">2014-11-23T20:55:00Z</dcterms:created>
  <dcterms:modified xsi:type="dcterms:W3CDTF">2014-11-23T20:56:00Z</dcterms:modified>
</cp:coreProperties>
</file>